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CECBD" w14:textId="780CEAE9" w:rsidR="000F3854" w:rsidRDefault="000F3854" w:rsidP="000F3854">
      <w:pPr>
        <w:widowControl/>
        <w:jc w:val="center"/>
        <w:rPr>
          <w:rFonts w:asciiTheme="majorEastAsia" w:eastAsiaTheme="majorEastAsia" w:hAnsiTheme="majorEastAsia" w:cs="Courier New"/>
          <w:kern w:val="0"/>
          <w:szCs w:val="21"/>
        </w:rPr>
      </w:pPr>
      <w:r>
        <w:rPr>
          <w:rFonts w:asciiTheme="majorEastAsia" w:eastAsiaTheme="majorEastAsia" w:hAnsiTheme="majorEastAsia" w:cs="Courier New" w:hint="eastAsia"/>
          <w:kern w:val="0"/>
          <w:szCs w:val="21"/>
        </w:rPr>
        <w:t>一般社団法人</w:t>
      </w:r>
      <w:r w:rsidR="00477870">
        <w:rPr>
          <w:rFonts w:asciiTheme="majorEastAsia" w:eastAsiaTheme="majorEastAsia" w:hAnsiTheme="majorEastAsia" w:cs="Courier New" w:hint="eastAsia"/>
          <w:kern w:val="0"/>
          <w:szCs w:val="21"/>
        </w:rPr>
        <w:t>こどもの居場所サポートおおさか</w:t>
      </w:r>
      <w:r w:rsidRPr="000F3854">
        <w:rPr>
          <w:rFonts w:asciiTheme="majorEastAsia" w:eastAsiaTheme="majorEastAsia" w:hAnsiTheme="majorEastAsia" w:cs="Courier New"/>
          <w:kern w:val="0"/>
          <w:szCs w:val="21"/>
        </w:rPr>
        <w:t>「公益通報者保護」に関する規程</w:t>
      </w:r>
    </w:p>
    <w:p w14:paraId="614CECBE" w14:textId="77777777" w:rsidR="0022237F" w:rsidRPr="000F3854" w:rsidRDefault="0022237F" w:rsidP="000F3854">
      <w:pPr>
        <w:widowControl/>
        <w:jc w:val="center"/>
        <w:rPr>
          <w:rFonts w:asciiTheme="majorEastAsia" w:eastAsiaTheme="majorEastAsia" w:hAnsiTheme="majorEastAsia" w:cs="Courier New"/>
          <w:kern w:val="0"/>
          <w:szCs w:val="21"/>
        </w:rPr>
      </w:pPr>
    </w:p>
    <w:p w14:paraId="614CECBF" w14:textId="77777777" w:rsidR="000F3854" w:rsidRPr="000F3854"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第</w:t>
      </w:r>
      <w:r w:rsidRPr="000F3854">
        <w:rPr>
          <w:rFonts w:asciiTheme="majorEastAsia" w:eastAsiaTheme="majorEastAsia" w:hAnsiTheme="majorEastAsia" w:cs="Times New Roman"/>
          <w:kern w:val="0"/>
          <w:szCs w:val="21"/>
        </w:rPr>
        <w:t>1</w:t>
      </w:r>
      <w:r w:rsidRPr="000F3854">
        <w:rPr>
          <w:rFonts w:asciiTheme="majorEastAsia" w:eastAsiaTheme="majorEastAsia" w:hAnsiTheme="majorEastAsia" w:cs="Courier New"/>
          <w:kern w:val="0"/>
          <w:szCs w:val="21"/>
        </w:rPr>
        <w:t>章 総則</w:t>
      </w:r>
    </w:p>
    <w:p w14:paraId="614CECC0" w14:textId="77777777" w:rsidR="000F3854" w:rsidRPr="000F3854" w:rsidRDefault="000F3854" w:rsidP="000F3854">
      <w:pPr>
        <w:widowControl/>
        <w:jc w:val="left"/>
        <w:rPr>
          <w:rFonts w:asciiTheme="majorEastAsia" w:eastAsiaTheme="majorEastAsia" w:hAnsiTheme="majorEastAsia" w:cs="Times New Roman"/>
          <w:kern w:val="0"/>
          <w:szCs w:val="21"/>
        </w:rPr>
      </w:pPr>
      <w:r w:rsidRPr="000F3854">
        <w:rPr>
          <w:rFonts w:asciiTheme="majorEastAsia" w:eastAsiaTheme="majorEastAsia" w:hAnsiTheme="majorEastAsia" w:cs="Times New Roman"/>
          <w:kern w:val="0"/>
          <w:szCs w:val="21"/>
        </w:rPr>
        <w:t>(</w:t>
      </w:r>
      <w:r w:rsidRPr="000F3854">
        <w:rPr>
          <w:rFonts w:asciiTheme="majorEastAsia" w:eastAsiaTheme="majorEastAsia" w:hAnsiTheme="majorEastAsia" w:cs="Courier New"/>
          <w:kern w:val="0"/>
          <w:szCs w:val="21"/>
        </w:rPr>
        <w:t>目的</w:t>
      </w:r>
      <w:r w:rsidRPr="000F3854">
        <w:rPr>
          <w:rFonts w:asciiTheme="majorEastAsia" w:eastAsiaTheme="majorEastAsia" w:hAnsiTheme="majorEastAsia" w:cs="Times New Roman"/>
          <w:kern w:val="0"/>
          <w:szCs w:val="21"/>
        </w:rPr>
        <w:t xml:space="preserve">) </w:t>
      </w:r>
    </w:p>
    <w:p w14:paraId="614CECC1" w14:textId="77777777" w:rsidR="000F3854"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第</w:t>
      </w:r>
      <w:r w:rsidRPr="000F3854">
        <w:rPr>
          <w:rFonts w:asciiTheme="majorEastAsia" w:eastAsiaTheme="majorEastAsia" w:hAnsiTheme="majorEastAsia" w:cs="Times New Roman"/>
          <w:kern w:val="0"/>
          <w:szCs w:val="21"/>
        </w:rPr>
        <w:t>1</w:t>
      </w:r>
      <w:r w:rsidRPr="000F3854">
        <w:rPr>
          <w:rFonts w:asciiTheme="majorEastAsia" w:eastAsiaTheme="majorEastAsia" w:hAnsiTheme="majorEastAsia" w:cs="Courier New"/>
          <w:kern w:val="0"/>
          <w:szCs w:val="21"/>
        </w:rPr>
        <w:t xml:space="preserve">条 </w:t>
      </w:r>
    </w:p>
    <w:p w14:paraId="614CECC2" w14:textId="77777777" w:rsidR="000F3854"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この規程は、法人または法人の職員等の法令違反行為、倫理上問題のある行為などの通報または相談</w:t>
      </w:r>
      <w:r w:rsidRPr="000F3854">
        <w:rPr>
          <w:rFonts w:asciiTheme="majorEastAsia" w:eastAsiaTheme="majorEastAsia" w:hAnsiTheme="majorEastAsia" w:cs="Times New Roman"/>
          <w:kern w:val="0"/>
          <w:szCs w:val="21"/>
        </w:rPr>
        <w:t>(</w:t>
      </w:r>
      <w:r w:rsidRPr="000F3854">
        <w:rPr>
          <w:rFonts w:asciiTheme="majorEastAsia" w:eastAsiaTheme="majorEastAsia" w:hAnsiTheme="majorEastAsia" w:cs="Courier New"/>
          <w:kern w:val="0"/>
          <w:szCs w:val="21"/>
        </w:rPr>
        <w:t>以下「公益通報」という。</w:t>
      </w:r>
      <w:r w:rsidRPr="000F3854">
        <w:rPr>
          <w:rFonts w:asciiTheme="majorEastAsia" w:eastAsiaTheme="majorEastAsia" w:hAnsiTheme="majorEastAsia" w:cs="Times New Roman"/>
          <w:kern w:val="0"/>
          <w:szCs w:val="21"/>
        </w:rPr>
        <w:t>)</w:t>
      </w:r>
      <w:r w:rsidRPr="000F3854">
        <w:rPr>
          <w:rFonts w:asciiTheme="majorEastAsia" w:eastAsiaTheme="majorEastAsia" w:hAnsiTheme="majorEastAsia" w:cs="Courier New"/>
          <w:kern w:val="0"/>
          <w:szCs w:val="21"/>
        </w:rPr>
        <w:t>の適正な処理の仕組みを定め、不正行為等の早期発見と是正を図ること、および、通報・相談した職員等</w:t>
      </w:r>
      <w:r w:rsidRPr="000F3854">
        <w:rPr>
          <w:rFonts w:asciiTheme="majorEastAsia" w:eastAsiaTheme="majorEastAsia" w:hAnsiTheme="majorEastAsia" w:cs="Times New Roman"/>
          <w:kern w:val="0"/>
          <w:szCs w:val="21"/>
        </w:rPr>
        <w:t>(</w:t>
      </w:r>
      <w:r w:rsidRPr="000F3854">
        <w:rPr>
          <w:rFonts w:asciiTheme="majorEastAsia" w:eastAsiaTheme="majorEastAsia" w:hAnsiTheme="majorEastAsia" w:cs="Courier New"/>
          <w:kern w:val="0"/>
          <w:szCs w:val="21"/>
        </w:rPr>
        <w:t>以下「通報者」という。</w:t>
      </w:r>
      <w:r w:rsidRPr="000F3854">
        <w:rPr>
          <w:rFonts w:asciiTheme="majorEastAsia" w:eastAsiaTheme="majorEastAsia" w:hAnsiTheme="majorEastAsia" w:cs="Times New Roman"/>
          <w:kern w:val="0"/>
          <w:szCs w:val="21"/>
        </w:rPr>
        <w:t>)</w:t>
      </w:r>
      <w:r w:rsidRPr="000F3854">
        <w:rPr>
          <w:rFonts w:asciiTheme="majorEastAsia" w:eastAsiaTheme="majorEastAsia" w:hAnsiTheme="majorEastAsia" w:cs="Courier New"/>
          <w:kern w:val="0"/>
          <w:szCs w:val="21"/>
        </w:rPr>
        <w:t>が不利益になることを防止することを目的とする。</w:t>
      </w:r>
    </w:p>
    <w:p w14:paraId="614CECC3" w14:textId="77777777" w:rsidR="000F3854" w:rsidRPr="000F3854" w:rsidRDefault="000F3854" w:rsidP="000F3854">
      <w:pPr>
        <w:widowControl/>
        <w:jc w:val="left"/>
        <w:rPr>
          <w:rFonts w:asciiTheme="majorEastAsia" w:eastAsiaTheme="majorEastAsia" w:hAnsiTheme="majorEastAsia" w:cs="Courier New"/>
          <w:kern w:val="0"/>
          <w:szCs w:val="21"/>
        </w:rPr>
      </w:pPr>
    </w:p>
    <w:p w14:paraId="614CECC4" w14:textId="77777777" w:rsidR="000F3854" w:rsidRPr="000F3854" w:rsidRDefault="000F3854" w:rsidP="000F3854">
      <w:pPr>
        <w:widowControl/>
        <w:jc w:val="lef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w:t>
      </w:r>
      <w:r w:rsidRPr="000F3854">
        <w:rPr>
          <w:rFonts w:asciiTheme="majorEastAsia" w:eastAsiaTheme="majorEastAsia" w:hAnsiTheme="majorEastAsia" w:cs="Courier New"/>
          <w:kern w:val="0"/>
          <w:szCs w:val="21"/>
        </w:rPr>
        <w:t>定義</w:t>
      </w:r>
      <w:r w:rsidRPr="000F3854">
        <w:rPr>
          <w:rFonts w:asciiTheme="majorEastAsia" w:eastAsiaTheme="majorEastAsia" w:hAnsiTheme="majorEastAsia" w:cs="Times New Roman"/>
          <w:kern w:val="0"/>
          <w:szCs w:val="21"/>
        </w:rPr>
        <w:t xml:space="preserve">) </w:t>
      </w:r>
    </w:p>
    <w:p w14:paraId="614CECC5" w14:textId="77777777" w:rsidR="000F3854"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第</w:t>
      </w:r>
      <w:r w:rsidRPr="000F3854">
        <w:rPr>
          <w:rFonts w:asciiTheme="majorEastAsia" w:eastAsiaTheme="majorEastAsia" w:hAnsiTheme="majorEastAsia" w:cs="Times New Roman"/>
          <w:kern w:val="0"/>
          <w:szCs w:val="21"/>
        </w:rPr>
        <w:t>2</w:t>
      </w:r>
      <w:r w:rsidRPr="000F3854">
        <w:rPr>
          <w:rFonts w:asciiTheme="majorEastAsia" w:eastAsiaTheme="majorEastAsia" w:hAnsiTheme="majorEastAsia" w:cs="Courier New"/>
          <w:kern w:val="0"/>
          <w:szCs w:val="21"/>
        </w:rPr>
        <w:t xml:space="preserve">条 </w:t>
      </w:r>
    </w:p>
    <w:p w14:paraId="614CECC6" w14:textId="77777777" w:rsidR="000F3854" w:rsidRPr="000F3854"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この規程において、公益通報対象となる事実は、消費者の利益の擁護</w:t>
      </w:r>
      <w:r w:rsidRPr="000F3854">
        <w:rPr>
          <w:rFonts w:asciiTheme="majorEastAsia" w:eastAsiaTheme="majorEastAsia" w:hAnsiTheme="majorEastAsia" w:cs="Times New Roman"/>
          <w:kern w:val="0"/>
          <w:szCs w:val="21"/>
        </w:rPr>
        <w:t>(</w:t>
      </w:r>
      <w:r w:rsidRPr="000F3854">
        <w:rPr>
          <w:rFonts w:asciiTheme="majorEastAsia" w:eastAsiaTheme="majorEastAsia" w:hAnsiTheme="majorEastAsia" w:cs="Courier New"/>
          <w:kern w:val="0"/>
          <w:szCs w:val="21"/>
        </w:rPr>
        <w:t>社会福祉サービス事業の利用契約も含む</w:t>
      </w:r>
      <w:r w:rsidRPr="000F3854">
        <w:rPr>
          <w:rFonts w:asciiTheme="majorEastAsia" w:eastAsiaTheme="majorEastAsia" w:hAnsiTheme="majorEastAsia" w:cs="Times New Roman"/>
          <w:kern w:val="0"/>
          <w:szCs w:val="21"/>
        </w:rPr>
        <w:t>)</w:t>
      </w:r>
      <w:r w:rsidRPr="000F3854">
        <w:rPr>
          <w:rFonts w:asciiTheme="majorEastAsia" w:eastAsiaTheme="majorEastAsia" w:hAnsiTheme="majorEastAsia" w:cs="Courier New"/>
          <w:kern w:val="0"/>
          <w:szCs w:val="21"/>
        </w:rPr>
        <w:t>、公正な競争の確保その他社会福祉サービスの利用者の生命、身体、財産その他の利益の保護並びに「公益通報保護法の別表」に掲げる罪の犯罪行為等をいう。</w:t>
      </w:r>
    </w:p>
    <w:p w14:paraId="614CECC7" w14:textId="77777777" w:rsidR="00F807FD" w:rsidRDefault="00F807FD" w:rsidP="000F3854">
      <w:pPr>
        <w:widowControl/>
        <w:jc w:val="left"/>
        <w:rPr>
          <w:rFonts w:asciiTheme="majorEastAsia" w:eastAsiaTheme="majorEastAsia" w:hAnsiTheme="majorEastAsia" w:cs="Courier New"/>
          <w:kern w:val="0"/>
          <w:szCs w:val="21"/>
        </w:rPr>
      </w:pPr>
    </w:p>
    <w:p w14:paraId="614CECC8" w14:textId="77777777" w:rsidR="000F3854" w:rsidRPr="000F3854"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第</w:t>
      </w:r>
      <w:r w:rsidRPr="000F3854">
        <w:rPr>
          <w:rFonts w:asciiTheme="majorEastAsia" w:eastAsiaTheme="majorEastAsia" w:hAnsiTheme="majorEastAsia" w:cs="Times New Roman"/>
          <w:kern w:val="0"/>
          <w:szCs w:val="21"/>
        </w:rPr>
        <w:t>2</w:t>
      </w:r>
      <w:r w:rsidRPr="000F3854">
        <w:rPr>
          <w:rFonts w:asciiTheme="majorEastAsia" w:eastAsiaTheme="majorEastAsia" w:hAnsiTheme="majorEastAsia" w:cs="Courier New"/>
          <w:kern w:val="0"/>
          <w:szCs w:val="21"/>
        </w:rPr>
        <w:t>章 公益通報の体制</w:t>
      </w:r>
    </w:p>
    <w:p w14:paraId="614CECC9" w14:textId="77777777" w:rsidR="000F3854" w:rsidRPr="000F3854" w:rsidRDefault="000F3854" w:rsidP="000F3854">
      <w:pPr>
        <w:widowControl/>
        <w:jc w:val="left"/>
        <w:rPr>
          <w:rFonts w:asciiTheme="majorEastAsia" w:eastAsiaTheme="majorEastAsia" w:hAnsiTheme="majorEastAsia" w:cs="Times New Roman"/>
          <w:kern w:val="0"/>
          <w:szCs w:val="21"/>
        </w:rPr>
      </w:pPr>
      <w:r w:rsidRPr="000F3854">
        <w:rPr>
          <w:rFonts w:asciiTheme="majorEastAsia" w:eastAsiaTheme="majorEastAsia" w:hAnsiTheme="majorEastAsia" w:cs="Times New Roman"/>
          <w:kern w:val="0"/>
          <w:szCs w:val="21"/>
        </w:rPr>
        <w:t>(</w:t>
      </w:r>
      <w:r w:rsidRPr="000F3854">
        <w:rPr>
          <w:rFonts w:asciiTheme="majorEastAsia" w:eastAsiaTheme="majorEastAsia" w:hAnsiTheme="majorEastAsia" w:cs="Courier New"/>
          <w:kern w:val="0"/>
          <w:szCs w:val="21"/>
        </w:rPr>
        <w:t>公益通報の通報等</w:t>
      </w:r>
      <w:r w:rsidRPr="000F3854">
        <w:rPr>
          <w:rFonts w:asciiTheme="majorEastAsia" w:eastAsiaTheme="majorEastAsia" w:hAnsiTheme="majorEastAsia" w:cs="Times New Roman"/>
          <w:kern w:val="0"/>
          <w:szCs w:val="21"/>
        </w:rPr>
        <w:t xml:space="preserve">) </w:t>
      </w:r>
    </w:p>
    <w:p w14:paraId="614CECCA" w14:textId="77777777" w:rsidR="000F3854"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第２条 公益通報は、法人の職員又は法人役員の法令違反行為等、または、その恐れがある場合、その旨を職員等が不正な目的でなく、この規程で定められた「法令違反行為是正等取り扱い責任者</w:t>
      </w:r>
      <w:r w:rsidRPr="000F3854">
        <w:rPr>
          <w:rFonts w:asciiTheme="majorEastAsia" w:eastAsiaTheme="majorEastAsia" w:hAnsiTheme="majorEastAsia" w:cs="Times New Roman"/>
          <w:kern w:val="0"/>
          <w:szCs w:val="21"/>
        </w:rPr>
        <w:t>(</w:t>
      </w:r>
      <w:r w:rsidRPr="000F3854">
        <w:rPr>
          <w:rFonts w:asciiTheme="majorEastAsia" w:eastAsiaTheme="majorEastAsia" w:hAnsiTheme="majorEastAsia" w:cs="Courier New"/>
          <w:kern w:val="0"/>
          <w:szCs w:val="21"/>
        </w:rPr>
        <w:t>「以下「責任者」という。</w:t>
      </w:r>
      <w:r w:rsidRPr="000F3854">
        <w:rPr>
          <w:rFonts w:asciiTheme="majorEastAsia" w:eastAsiaTheme="majorEastAsia" w:hAnsiTheme="majorEastAsia" w:cs="Times New Roman"/>
          <w:kern w:val="0"/>
          <w:szCs w:val="21"/>
        </w:rPr>
        <w:t>)</w:t>
      </w:r>
      <w:r w:rsidRPr="000F3854">
        <w:rPr>
          <w:rFonts w:asciiTheme="majorEastAsia" w:eastAsiaTheme="majorEastAsia" w:hAnsiTheme="majorEastAsia" w:cs="Courier New"/>
          <w:kern w:val="0"/>
          <w:szCs w:val="21"/>
        </w:rPr>
        <w:t>」に対して行う。</w:t>
      </w:r>
    </w:p>
    <w:p w14:paraId="614CECCB" w14:textId="77777777" w:rsidR="00F807FD" w:rsidRPr="000F3854" w:rsidRDefault="00F807FD" w:rsidP="000F3854">
      <w:pPr>
        <w:widowControl/>
        <w:jc w:val="left"/>
        <w:rPr>
          <w:rFonts w:asciiTheme="majorEastAsia" w:eastAsiaTheme="majorEastAsia" w:hAnsiTheme="majorEastAsia" w:cs="Courier New"/>
          <w:kern w:val="0"/>
          <w:szCs w:val="21"/>
        </w:rPr>
      </w:pPr>
    </w:p>
    <w:p w14:paraId="614CECCC" w14:textId="77777777" w:rsidR="000F3854" w:rsidRPr="000F3854" w:rsidRDefault="000F3854" w:rsidP="000F3854">
      <w:pPr>
        <w:widowControl/>
        <w:jc w:val="left"/>
        <w:rPr>
          <w:rFonts w:asciiTheme="majorEastAsia" w:eastAsiaTheme="majorEastAsia" w:hAnsiTheme="majorEastAsia" w:cs="Times New Roman"/>
          <w:kern w:val="0"/>
          <w:szCs w:val="21"/>
        </w:rPr>
      </w:pPr>
      <w:r w:rsidRPr="000F3854">
        <w:rPr>
          <w:rFonts w:asciiTheme="majorEastAsia" w:eastAsiaTheme="majorEastAsia" w:hAnsiTheme="majorEastAsia" w:cs="Times New Roman"/>
          <w:kern w:val="0"/>
          <w:szCs w:val="21"/>
        </w:rPr>
        <w:t>(</w:t>
      </w:r>
      <w:r w:rsidRPr="000F3854">
        <w:rPr>
          <w:rFonts w:asciiTheme="majorEastAsia" w:eastAsiaTheme="majorEastAsia" w:hAnsiTheme="majorEastAsia" w:cs="Courier New"/>
          <w:kern w:val="0"/>
          <w:szCs w:val="21"/>
        </w:rPr>
        <w:t>責任者</w:t>
      </w:r>
      <w:r w:rsidRPr="000F3854">
        <w:rPr>
          <w:rFonts w:asciiTheme="majorEastAsia" w:eastAsiaTheme="majorEastAsia" w:hAnsiTheme="majorEastAsia" w:cs="Times New Roman"/>
          <w:kern w:val="0"/>
          <w:szCs w:val="21"/>
        </w:rPr>
        <w:t xml:space="preserve">) </w:t>
      </w:r>
    </w:p>
    <w:p w14:paraId="614CECCD" w14:textId="77777777" w:rsidR="00F807FD"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第</w:t>
      </w:r>
      <w:r w:rsidRPr="000F3854">
        <w:rPr>
          <w:rFonts w:asciiTheme="majorEastAsia" w:eastAsiaTheme="majorEastAsia" w:hAnsiTheme="majorEastAsia" w:cs="Times New Roman"/>
          <w:kern w:val="0"/>
          <w:szCs w:val="21"/>
        </w:rPr>
        <w:t>3</w:t>
      </w:r>
      <w:r w:rsidRPr="000F3854">
        <w:rPr>
          <w:rFonts w:asciiTheme="majorEastAsia" w:eastAsiaTheme="majorEastAsia" w:hAnsiTheme="majorEastAsia" w:cs="Courier New"/>
          <w:kern w:val="0"/>
          <w:szCs w:val="21"/>
        </w:rPr>
        <w:t xml:space="preserve">条 </w:t>
      </w:r>
    </w:p>
    <w:p w14:paraId="614CECCE" w14:textId="77777777" w:rsidR="000F3854" w:rsidRPr="000F3854"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公益通報があったときの責任者は、法人関係者以外の者から理事長が委嘱する。</w:t>
      </w:r>
    </w:p>
    <w:p w14:paraId="614CECCF" w14:textId="77777777" w:rsidR="000F3854"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Times New Roman"/>
          <w:kern w:val="0"/>
          <w:szCs w:val="21"/>
        </w:rPr>
        <w:t>2</w:t>
      </w:r>
      <w:r w:rsidRPr="000F3854">
        <w:rPr>
          <w:rFonts w:asciiTheme="majorEastAsia" w:eastAsiaTheme="majorEastAsia" w:hAnsiTheme="majorEastAsia" w:cs="Courier New"/>
          <w:kern w:val="0"/>
          <w:szCs w:val="21"/>
        </w:rPr>
        <w:t>理事長は、責任者を委嘱したときは、職員等に対し、氏名、職業、住所、電話番号等など通報先を明らかにしなければならない。</w:t>
      </w:r>
    </w:p>
    <w:p w14:paraId="614CECD0" w14:textId="77777777" w:rsidR="00F807FD" w:rsidRPr="000F3854" w:rsidRDefault="00F807FD" w:rsidP="000F3854">
      <w:pPr>
        <w:widowControl/>
        <w:jc w:val="left"/>
        <w:rPr>
          <w:rFonts w:asciiTheme="majorEastAsia" w:eastAsiaTheme="majorEastAsia" w:hAnsiTheme="majorEastAsia" w:cs="Courier New"/>
          <w:kern w:val="0"/>
          <w:szCs w:val="21"/>
        </w:rPr>
      </w:pPr>
    </w:p>
    <w:p w14:paraId="614CECD1" w14:textId="77777777" w:rsidR="000F3854" w:rsidRPr="000F3854" w:rsidRDefault="000F3854" w:rsidP="000F3854">
      <w:pPr>
        <w:widowControl/>
        <w:jc w:val="left"/>
        <w:rPr>
          <w:rFonts w:asciiTheme="majorEastAsia" w:eastAsiaTheme="majorEastAsia" w:hAnsiTheme="majorEastAsia" w:cs="Times New Roman"/>
          <w:kern w:val="0"/>
          <w:szCs w:val="21"/>
        </w:rPr>
      </w:pPr>
      <w:r w:rsidRPr="000F3854">
        <w:rPr>
          <w:rFonts w:asciiTheme="majorEastAsia" w:eastAsiaTheme="majorEastAsia" w:hAnsiTheme="majorEastAsia" w:cs="Times New Roman"/>
          <w:kern w:val="0"/>
          <w:szCs w:val="21"/>
        </w:rPr>
        <w:t>(</w:t>
      </w:r>
      <w:r w:rsidRPr="000F3854">
        <w:rPr>
          <w:rFonts w:asciiTheme="majorEastAsia" w:eastAsiaTheme="majorEastAsia" w:hAnsiTheme="majorEastAsia" w:cs="Courier New"/>
          <w:kern w:val="0"/>
          <w:szCs w:val="21"/>
        </w:rPr>
        <w:t>通報・相談の方法</w:t>
      </w:r>
      <w:r w:rsidRPr="000F3854">
        <w:rPr>
          <w:rFonts w:asciiTheme="majorEastAsia" w:eastAsiaTheme="majorEastAsia" w:hAnsiTheme="majorEastAsia" w:cs="Times New Roman"/>
          <w:kern w:val="0"/>
          <w:szCs w:val="21"/>
        </w:rPr>
        <w:t xml:space="preserve">) </w:t>
      </w:r>
    </w:p>
    <w:p w14:paraId="614CECD2" w14:textId="77777777" w:rsidR="000F3854"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第</w:t>
      </w:r>
      <w:r w:rsidRPr="000F3854">
        <w:rPr>
          <w:rFonts w:asciiTheme="majorEastAsia" w:eastAsiaTheme="majorEastAsia" w:hAnsiTheme="majorEastAsia" w:cs="Times New Roman"/>
          <w:kern w:val="0"/>
          <w:szCs w:val="21"/>
        </w:rPr>
        <w:t>4</w:t>
      </w:r>
      <w:r w:rsidRPr="000F3854">
        <w:rPr>
          <w:rFonts w:asciiTheme="majorEastAsia" w:eastAsiaTheme="majorEastAsia" w:hAnsiTheme="majorEastAsia" w:cs="Courier New"/>
          <w:kern w:val="0"/>
          <w:szCs w:val="21"/>
        </w:rPr>
        <w:t>条 公益通報は、</w:t>
      </w:r>
      <w:r w:rsidR="0022237F">
        <w:rPr>
          <w:rFonts w:asciiTheme="majorEastAsia" w:eastAsiaTheme="majorEastAsia" w:hAnsiTheme="majorEastAsia" w:cs="Courier New" w:hint="eastAsia"/>
          <w:kern w:val="0"/>
          <w:szCs w:val="21"/>
        </w:rPr>
        <w:t>次の相談窓口に対して、</w:t>
      </w:r>
      <w:r w:rsidRPr="000F3854">
        <w:rPr>
          <w:rFonts w:asciiTheme="majorEastAsia" w:eastAsiaTheme="majorEastAsia" w:hAnsiTheme="majorEastAsia" w:cs="Courier New"/>
          <w:kern w:val="0"/>
          <w:szCs w:val="21"/>
        </w:rPr>
        <w:t>電話・電子メール・</w:t>
      </w:r>
      <w:r w:rsidRPr="000F3854">
        <w:rPr>
          <w:rFonts w:asciiTheme="majorEastAsia" w:eastAsiaTheme="majorEastAsia" w:hAnsiTheme="majorEastAsia" w:cs="Times New Roman"/>
          <w:kern w:val="0"/>
          <w:szCs w:val="21"/>
        </w:rPr>
        <w:t>FAX</w:t>
      </w:r>
      <w:r w:rsidRPr="000F3854">
        <w:rPr>
          <w:rFonts w:asciiTheme="majorEastAsia" w:eastAsiaTheme="majorEastAsia" w:hAnsiTheme="majorEastAsia" w:cs="Courier New"/>
          <w:kern w:val="0"/>
          <w:szCs w:val="21"/>
        </w:rPr>
        <w:t>・文書・面談等の方法により行う</w:t>
      </w:r>
      <w:r w:rsidR="0022237F">
        <w:rPr>
          <w:rFonts w:asciiTheme="majorEastAsia" w:eastAsiaTheme="majorEastAsia" w:hAnsiTheme="majorEastAsia" w:cs="Courier New" w:hint="eastAsia"/>
          <w:kern w:val="0"/>
          <w:szCs w:val="21"/>
        </w:rPr>
        <w:t>ことができる</w:t>
      </w:r>
      <w:r w:rsidRPr="000F3854">
        <w:rPr>
          <w:rFonts w:asciiTheme="majorEastAsia" w:eastAsiaTheme="majorEastAsia" w:hAnsiTheme="majorEastAsia" w:cs="Courier New"/>
          <w:kern w:val="0"/>
          <w:szCs w:val="21"/>
        </w:rPr>
        <w:t>。</w:t>
      </w:r>
    </w:p>
    <w:p w14:paraId="614CECD3" w14:textId="77777777" w:rsidR="0022237F" w:rsidRDefault="0022237F" w:rsidP="000F3854">
      <w:pPr>
        <w:widowControl/>
        <w:jc w:val="left"/>
        <w:rPr>
          <w:rFonts w:asciiTheme="majorEastAsia" w:eastAsiaTheme="majorEastAsia" w:hAnsiTheme="majorEastAsia" w:cs="Courier New"/>
          <w:kern w:val="0"/>
          <w:szCs w:val="21"/>
        </w:rPr>
      </w:pPr>
      <w:r>
        <w:rPr>
          <w:rFonts w:asciiTheme="majorEastAsia" w:eastAsiaTheme="majorEastAsia" w:hAnsiTheme="majorEastAsia" w:cs="Courier New" w:hint="eastAsia"/>
          <w:kern w:val="0"/>
          <w:szCs w:val="21"/>
        </w:rPr>
        <w:t>(1)　コンプライアンス責任者</w:t>
      </w:r>
    </w:p>
    <w:p w14:paraId="614CECD4" w14:textId="77777777" w:rsidR="0022237F" w:rsidRDefault="0022237F" w:rsidP="000F3854">
      <w:pPr>
        <w:widowControl/>
        <w:jc w:val="left"/>
        <w:rPr>
          <w:rFonts w:asciiTheme="majorEastAsia" w:eastAsiaTheme="majorEastAsia" w:hAnsiTheme="majorEastAsia" w:cs="Courier New"/>
          <w:kern w:val="0"/>
          <w:szCs w:val="21"/>
        </w:rPr>
      </w:pPr>
      <w:r>
        <w:rPr>
          <w:rFonts w:asciiTheme="majorEastAsia" w:eastAsiaTheme="majorEastAsia" w:hAnsiTheme="majorEastAsia" w:cs="Courier New" w:hint="eastAsia"/>
          <w:kern w:val="0"/>
          <w:szCs w:val="21"/>
        </w:rPr>
        <w:t>(2)　監事</w:t>
      </w:r>
    </w:p>
    <w:p w14:paraId="614CECD5" w14:textId="77777777" w:rsidR="0022237F" w:rsidRDefault="0022237F" w:rsidP="000F3854">
      <w:pPr>
        <w:widowControl/>
        <w:jc w:val="left"/>
        <w:rPr>
          <w:rFonts w:asciiTheme="majorEastAsia" w:eastAsiaTheme="majorEastAsia" w:hAnsiTheme="majorEastAsia" w:cs="Courier New"/>
          <w:kern w:val="0"/>
          <w:szCs w:val="21"/>
        </w:rPr>
      </w:pPr>
      <w:r>
        <w:rPr>
          <w:rFonts w:asciiTheme="majorEastAsia" w:eastAsiaTheme="majorEastAsia" w:hAnsiTheme="majorEastAsia" w:cs="Courier New" w:hint="eastAsia"/>
          <w:kern w:val="0"/>
          <w:szCs w:val="21"/>
        </w:rPr>
        <w:t>(3)　事務局長</w:t>
      </w:r>
    </w:p>
    <w:p w14:paraId="614CECD6" w14:textId="77777777" w:rsidR="0022237F" w:rsidRPr="000F3854" w:rsidRDefault="0022237F" w:rsidP="000F3854">
      <w:pPr>
        <w:widowControl/>
        <w:jc w:val="left"/>
        <w:rPr>
          <w:rFonts w:asciiTheme="majorEastAsia" w:eastAsiaTheme="majorEastAsia" w:hAnsiTheme="majorEastAsia" w:cs="Courier New"/>
          <w:kern w:val="0"/>
          <w:szCs w:val="21"/>
        </w:rPr>
      </w:pPr>
      <w:r>
        <w:rPr>
          <w:rFonts w:asciiTheme="majorEastAsia" w:eastAsiaTheme="majorEastAsia" w:hAnsiTheme="majorEastAsia" w:cs="Courier New" w:hint="eastAsia"/>
          <w:kern w:val="0"/>
          <w:szCs w:val="21"/>
        </w:rPr>
        <w:t>(4)　外部機関</w:t>
      </w:r>
    </w:p>
    <w:p w14:paraId="614CECD7" w14:textId="77777777" w:rsidR="000F3854" w:rsidRPr="0022237F" w:rsidRDefault="000F3854" w:rsidP="000F3854">
      <w:pPr>
        <w:widowControl/>
        <w:jc w:val="left"/>
        <w:rPr>
          <w:rFonts w:asciiTheme="majorEastAsia" w:eastAsiaTheme="majorEastAsia" w:hAnsiTheme="majorEastAsia" w:cs="Times New Roman"/>
          <w:kern w:val="0"/>
          <w:szCs w:val="21"/>
        </w:rPr>
      </w:pPr>
      <w:r w:rsidRPr="000F3854">
        <w:rPr>
          <w:rFonts w:asciiTheme="majorEastAsia" w:eastAsiaTheme="majorEastAsia" w:hAnsiTheme="majorEastAsia" w:cs="Times New Roman"/>
          <w:kern w:val="0"/>
          <w:szCs w:val="21"/>
        </w:rPr>
        <w:lastRenderedPageBreak/>
        <w:t xml:space="preserve">2 </w:t>
      </w:r>
      <w:r w:rsidR="0022237F">
        <w:rPr>
          <w:rFonts w:asciiTheme="majorEastAsia" w:eastAsiaTheme="majorEastAsia" w:hAnsiTheme="majorEastAsia" w:cs="Times New Roman" w:hint="eastAsia"/>
          <w:kern w:val="0"/>
          <w:szCs w:val="21"/>
        </w:rPr>
        <w:t>相談窓口の</w:t>
      </w:r>
      <w:r w:rsidRPr="000F3854">
        <w:rPr>
          <w:rFonts w:asciiTheme="majorEastAsia" w:eastAsiaTheme="majorEastAsia" w:hAnsiTheme="majorEastAsia" w:cs="Courier New"/>
          <w:kern w:val="0"/>
          <w:szCs w:val="21"/>
        </w:rPr>
        <w:t>者は、通報者の秘密保持に十分留意しなければならない。</w:t>
      </w:r>
    </w:p>
    <w:p w14:paraId="614CECD8" w14:textId="77777777" w:rsidR="00F807FD" w:rsidRPr="000F3854" w:rsidRDefault="00F807FD" w:rsidP="000F3854">
      <w:pPr>
        <w:widowControl/>
        <w:jc w:val="left"/>
        <w:rPr>
          <w:rFonts w:asciiTheme="majorEastAsia" w:eastAsiaTheme="majorEastAsia" w:hAnsiTheme="majorEastAsia" w:cs="Courier New"/>
          <w:kern w:val="0"/>
          <w:szCs w:val="21"/>
        </w:rPr>
      </w:pPr>
    </w:p>
    <w:p w14:paraId="614CECD9" w14:textId="77777777" w:rsidR="000F3854" w:rsidRPr="000F3854" w:rsidRDefault="000F3854" w:rsidP="000F3854">
      <w:pPr>
        <w:widowControl/>
        <w:jc w:val="left"/>
        <w:rPr>
          <w:rFonts w:asciiTheme="majorEastAsia" w:eastAsiaTheme="majorEastAsia" w:hAnsiTheme="majorEastAsia" w:cs="Times New Roman"/>
          <w:kern w:val="0"/>
          <w:szCs w:val="21"/>
        </w:rPr>
      </w:pPr>
      <w:r w:rsidRPr="000F3854">
        <w:rPr>
          <w:rFonts w:asciiTheme="majorEastAsia" w:eastAsiaTheme="majorEastAsia" w:hAnsiTheme="majorEastAsia" w:cs="Times New Roman"/>
          <w:kern w:val="0"/>
          <w:szCs w:val="21"/>
        </w:rPr>
        <w:t>(</w:t>
      </w:r>
      <w:r w:rsidRPr="000F3854">
        <w:rPr>
          <w:rFonts w:asciiTheme="majorEastAsia" w:eastAsiaTheme="majorEastAsia" w:hAnsiTheme="majorEastAsia" w:cs="Courier New"/>
          <w:kern w:val="0"/>
          <w:szCs w:val="21"/>
        </w:rPr>
        <w:t>通報者</w:t>
      </w:r>
      <w:r w:rsidRPr="000F3854">
        <w:rPr>
          <w:rFonts w:asciiTheme="majorEastAsia" w:eastAsiaTheme="majorEastAsia" w:hAnsiTheme="majorEastAsia" w:cs="Times New Roman"/>
          <w:kern w:val="0"/>
          <w:szCs w:val="21"/>
        </w:rPr>
        <w:t xml:space="preserve">) </w:t>
      </w:r>
    </w:p>
    <w:p w14:paraId="614CECDA" w14:textId="77777777" w:rsidR="000F3854" w:rsidRPr="000F3854"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 xml:space="preserve">第５条 </w:t>
      </w:r>
    </w:p>
    <w:p w14:paraId="614CECDB" w14:textId="77777777" w:rsidR="000F3854"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通報者は、法人職員のほか、嘱託、パートタイマー、その他法人と雇用関係にある者およびボランティアとする。</w:t>
      </w:r>
    </w:p>
    <w:p w14:paraId="614CECDC" w14:textId="77777777" w:rsidR="0022237F" w:rsidRPr="000F3854" w:rsidRDefault="0022237F" w:rsidP="0022237F">
      <w:pPr>
        <w:widowControl/>
        <w:jc w:val="left"/>
        <w:rPr>
          <w:rFonts w:asciiTheme="majorEastAsia" w:eastAsiaTheme="majorEastAsia" w:hAnsiTheme="majorEastAsia" w:cs="Courier New"/>
          <w:kern w:val="0"/>
          <w:szCs w:val="21"/>
        </w:rPr>
      </w:pPr>
      <w:r>
        <w:rPr>
          <w:rFonts w:asciiTheme="majorEastAsia" w:eastAsiaTheme="majorEastAsia" w:hAnsiTheme="majorEastAsia" w:cs="Times New Roman" w:hint="eastAsia"/>
          <w:kern w:val="0"/>
          <w:szCs w:val="21"/>
        </w:rPr>
        <w:t>2</w:t>
      </w:r>
      <w:r w:rsidRPr="000F3854">
        <w:rPr>
          <w:rFonts w:asciiTheme="majorEastAsia" w:eastAsiaTheme="majorEastAsia" w:hAnsiTheme="majorEastAsia" w:cs="Times New Roman"/>
          <w:kern w:val="0"/>
          <w:szCs w:val="21"/>
        </w:rPr>
        <w:t xml:space="preserve"> </w:t>
      </w:r>
      <w:r w:rsidRPr="000F3854">
        <w:rPr>
          <w:rFonts w:asciiTheme="majorEastAsia" w:eastAsiaTheme="majorEastAsia" w:hAnsiTheme="majorEastAsia" w:cs="Courier New"/>
          <w:kern w:val="0"/>
          <w:szCs w:val="21"/>
        </w:rPr>
        <w:t>通報者は、匿名であってはならず、実名でなければならない。</w:t>
      </w:r>
    </w:p>
    <w:p w14:paraId="614CECDD" w14:textId="77777777" w:rsidR="0022237F" w:rsidRDefault="0022237F" w:rsidP="0022237F">
      <w:pPr>
        <w:widowControl/>
        <w:jc w:val="left"/>
        <w:rPr>
          <w:rFonts w:asciiTheme="majorEastAsia" w:eastAsiaTheme="majorEastAsia" w:hAnsiTheme="majorEastAsia" w:cs="Courier New"/>
          <w:kern w:val="0"/>
          <w:szCs w:val="21"/>
        </w:rPr>
      </w:pPr>
      <w:r>
        <w:rPr>
          <w:rFonts w:asciiTheme="majorEastAsia" w:eastAsiaTheme="majorEastAsia" w:hAnsiTheme="majorEastAsia" w:cs="Times New Roman" w:hint="eastAsia"/>
          <w:kern w:val="0"/>
          <w:szCs w:val="21"/>
        </w:rPr>
        <w:t>3</w:t>
      </w:r>
      <w:r w:rsidRPr="000F3854">
        <w:rPr>
          <w:rFonts w:asciiTheme="majorEastAsia" w:eastAsiaTheme="majorEastAsia" w:hAnsiTheme="majorEastAsia" w:cs="Times New Roman"/>
          <w:kern w:val="0"/>
          <w:szCs w:val="21"/>
        </w:rPr>
        <w:t xml:space="preserve"> </w:t>
      </w:r>
      <w:r w:rsidRPr="000F3854">
        <w:rPr>
          <w:rFonts w:asciiTheme="majorEastAsia" w:eastAsiaTheme="majorEastAsia" w:hAnsiTheme="majorEastAsia" w:cs="Courier New"/>
          <w:kern w:val="0"/>
          <w:szCs w:val="21"/>
        </w:rPr>
        <w:t>通報者は、公益通報等を行う場合、法令違反行為があり、または、まさに生じようとしていると判断できる根拠資料を示さなければならない。</w:t>
      </w:r>
    </w:p>
    <w:p w14:paraId="614CECDE" w14:textId="77777777" w:rsidR="00F807FD" w:rsidRPr="0022237F" w:rsidRDefault="00F807FD" w:rsidP="000F3854">
      <w:pPr>
        <w:widowControl/>
        <w:jc w:val="left"/>
        <w:rPr>
          <w:rFonts w:asciiTheme="majorEastAsia" w:eastAsiaTheme="majorEastAsia" w:hAnsiTheme="majorEastAsia" w:cs="Courier New"/>
          <w:kern w:val="0"/>
          <w:szCs w:val="21"/>
        </w:rPr>
      </w:pPr>
    </w:p>
    <w:p w14:paraId="614CECDF" w14:textId="77777777" w:rsidR="000F3854" w:rsidRPr="000F3854" w:rsidRDefault="000F3854" w:rsidP="000F3854">
      <w:pPr>
        <w:widowControl/>
        <w:jc w:val="left"/>
        <w:rPr>
          <w:rFonts w:asciiTheme="majorEastAsia" w:eastAsiaTheme="majorEastAsia" w:hAnsiTheme="majorEastAsia" w:cs="Times New Roman"/>
          <w:kern w:val="0"/>
          <w:szCs w:val="21"/>
        </w:rPr>
      </w:pPr>
      <w:r w:rsidRPr="000F3854">
        <w:rPr>
          <w:rFonts w:asciiTheme="majorEastAsia" w:eastAsiaTheme="majorEastAsia" w:hAnsiTheme="majorEastAsia" w:cs="Times New Roman"/>
          <w:kern w:val="0"/>
          <w:szCs w:val="21"/>
        </w:rPr>
        <w:t>(</w:t>
      </w:r>
      <w:r w:rsidRPr="000F3854">
        <w:rPr>
          <w:rFonts w:asciiTheme="majorEastAsia" w:eastAsiaTheme="majorEastAsia" w:hAnsiTheme="majorEastAsia" w:cs="Courier New"/>
          <w:kern w:val="0"/>
          <w:szCs w:val="21"/>
        </w:rPr>
        <w:t>不正の目的による通報</w:t>
      </w:r>
      <w:r w:rsidRPr="000F3854">
        <w:rPr>
          <w:rFonts w:asciiTheme="majorEastAsia" w:eastAsiaTheme="majorEastAsia" w:hAnsiTheme="majorEastAsia" w:cs="Times New Roman"/>
          <w:kern w:val="0"/>
          <w:szCs w:val="21"/>
        </w:rPr>
        <w:t xml:space="preserve">) </w:t>
      </w:r>
    </w:p>
    <w:p w14:paraId="614CECE0" w14:textId="77777777" w:rsidR="000F3854" w:rsidRPr="000F3854"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 xml:space="preserve">第６条 </w:t>
      </w:r>
    </w:p>
    <w:p w14:paraId="614CECE1" w14:textId="77777777" w:rsidR="000F3854"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通報者が事実に反することを知って行う通報、個人的利益を図る目的、誹謗・中傷目的による通報、通報内容が真実であると信じる相当の理由のないもの、通報する法令違反とは関係のない法人経営情報、その他不正の目的による通報はこの規程に基づく公益通報には該当しない。</w:t>
      </w:r>
    </w:p>
    <w:p w14:paraId="614CECE2" w14:textId="77777777" w:rsidR="00F807FD" w:rsidRPr="000F3854" w:rsidRDefault="00F807FD" w:rsidP="000F3854">
      <w:pPr>
        <w:widowControl/>
        <w:jc w:val="left"/>
        <w:rPr>
          <w:rFonts w:asciiTheme="majorEastAsia" w:eastAsiaTheme="majorEastAsia" w:hAnsiTheme="majorEastAsia" w:cs="Courier New"/>
          <w:kern w:val="0"/>
          <w:szCs w:val="21"/>
        </w:rPr>
      </w:pPr>
    </w:p>
    <w:p w14:paraId="614CECE3" w14:textId="77777777" w:rsidR="000F3854" w:rsidRPr="000F3854" w:rsidRDefault="000F3854" w:rsidP="000F3854">
      <w:pPr>
        <w:widowControl/>
        <w:jc w:val="left"/>
        <w:rPr>
          <w:rFonts w:asciiTheme="majorEastAsia" w:eastAsiaTheme="majorEastAsia" w:hAnsiTheme="majorEastAsia" w:cs="Times New Roman"/>
          <w:kern w:val="0"/>
          <w:szCs w:val="21"/>
        </w:rPr>
      </w:pPr>
      <w:r w:rsidRPr="000F3854">
        <w:rPr>
          <w:rFonts w:asciiTheme="majorEastAsia" w:eastAsiaTheme="majorEastAsia" w:hAnsiTheme="majorEastAsia" w:cs="Times New Roman"/>
          <w:kern w:val="0"/>
          <w:szCs w:val="21"/>
        </w:rPr>
        <w:t>(</w:t>
      </w:r>
      <w:r w:rsidRPr="000F3854">
        <w:rPr>
          <w:rFonts w:asciiTheme="majorEastAsia" w:eastAsiaTheme="majorEastAsia" w:hAnsiTheme="majorEastAsia" w:cs="Courier New"/>
          <w:kern w:val="0"/>
          <w:szCs w:val="21"/>
        </w:rPr>
        <w:t>公益通報受付の通知</w:t>
      </w:r>
      <w:r w:rsidRPr="000F3854">
        <w:rPr>
          <w:rFonts w:asciiTheme="majorEastAsia" w:eastAsiaTheme="majorEastAsia" w:hAnsiTheme="majorEastAsia" w:cs="Times New Roman"/>
          <w:kern w:val="0"/>
          <w:szCs w:val="21"/>
        </w:rPr>
        <w:t xml:space="preserve">) </w:t>
      </w:r>
    </w:p>
    <w:p w14:paraId="614CECE4" w14:textId="77777777" w:rsidR="000F3854" w:rsidRPr="000F3854"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 xml:space="preserve">第７条 </w:t>
      </w:r>
    </w:p>
    <w:p w14:paraId="614CECE5" w14:textId="77777777" w:rsidR="000F3854"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責任者は、公益通報を面談により受けた以外は、受け付けた旨を速やかに通報者に通知しなければならない。</w:t>
      </w:r>
    </w:p>
    <w:p w14:paraId="614CECE6" w14:textId="77777777" w:rsidR="00F807FD" w:rsidRPr="000F3854" w:rsidRDefault="00F807FD" w:rsidP="000F3854">
      <w:pPr>
        <w:widowControl/>
        <w:jc w:val="left"/>
        <w:rPr>
          <w:rFonts w:asciiTheme="majorEastAsia" w:eastAsiaTheme="majorEastAsia" w:hAnsiTheme="majorEastAsia" w:cs="Courier New"/>
          <w:kern w:val="0"/>
          <w:szCs w:val="21"/>
        </w:rPr>
      </w:pPr>
    </w:p>
    <w:p w14:paraId="614CECE7" w14:textId="77777777" w:rsidR="000F3854" w:rsidRPr="000F3854" w:rsidRDefault="000F3854" w:rsidP="000F3854">
      <w:pPr>
        <w:widowControl/>
        <w:jc w:val="left"/>
        <w:rPr>
          <w:rFonts w:asciiTheme="majorEastAsia" w:eastAsiaTheme="majorEastAsia" w:hAnsiTheme="majorEastAsia" w:cs="Times New Roman"/>
          <w:kern w:val="0"/>
          <w:szCs w:val="21"/>
        </w:rPr>
      </w:pPr>
      <w:r w:rsidRPr="000F3854">
        <w:rPr>
          <w:rFonts w:asciiTheme="majorEastAsia" w:eastAsiaTheme="majorEastAsia" w:hAnsiTheme="majorEastAsia" w:cs="Times New Roman"/>
          <w:kern w:val="0"/>
          <w:szCs w:val="21"/>
        </w:rPr>
        <w:t>(</w:t>
      </w:r>
      <w:r w:rsidRPr="000F3854">
        <w:rPr>
          <w:rFonts w:asciiTheme="majorEastAsia" w:eastAsiaTheme="majorEastAsia" w:hAnsiTheme="majorEastAsia" w:cs="Courier New"/>
          <w:kern w:val="0"/>
          <w:szCs w:val="21"/>
        </w:rPr>
        <w:t>調査の必要性等の判断</w:t>
      </w:r>
      <w:r w:rsidRPr="000F3854">
        <w:rPr>
          <w:rFonts w:asciiTheme="majorEastAsia" w:eastAsiaTheme="majorEastAsia" w:hAnsiTheme="majorEastAsia" w:cs="Times New Roman"/>
          <w:kern w:val="0"/>
          <w:szCs w:val="21"/>
        </w:rPr>
        <w:t xml:space="preserve">) </w:t>
      </w:r>
    </w:p>
    <w:p w14:paraId="614CECE8" w14:textId="77777777" w:rsidR="000F3854" w:rsidRPr="000F3854"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 xml:space="preserve">第８条 </w:t>
      </w:r>
    </w:p>
    <w:p w14:paraId="614CECE9" w14:textId="77777777" w:rsidR="000F3854"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責任者は、通報受付後</w:t>
      </w:r>
      <w:r w:rsidRPr="000F3854">
        <w:rPr>
          <w:rFonts w:asciiTheme="majorEastAsia" w:eastAsiaTheme="majorEastAsia" w:hAnsiTheme="majorEastAsia" w:cs="Times New Roman"/>
          <w:kern w:val="0"/>
          <w:szCs w:val="21"/>
        </w:rPr>
        <w:t>20</w:t>
      </w:r>
      <w:r w:rsidRPr="000F3854">
        <w:rPr>
          <w:rFonts w:asciiTheme="majorEastAsia" w:eastAsiaTheme="majorEastAsia" w:hAnsiTheme="majorEastAsia" w:cs="Courier New"/>
          <w:kern w:val="0"/>
          <w:szCs w:val="21"/>
        </w:rPr>
        <w:t>日以内に、公益通報内容に関する調査の必要性の有無、その他通報に関する対応を決定し、通報者に通知する。</w:t>
      </w:r>
    </w:p>
    <w:p w14:paraId="614CECEA" w14:textId="77777777" w:rsidR="00F807FD" w:rsidRPr="000F3854" w:rsidRDefault="00F807FD" w:rsidP="000F3854">
      <w:pPr>
        <w:widowControl/>
        <w:jc w:val="left"/>
        <w:rPr>
          <w:rFonts w:asciiTheme="majorEastAsia" w:eastAsiaTheme="majorEastAsia" w:hAnsiTheme="majorEastAsia" w:cs="Courier New"/>
          <w:kern w:val="0"/>
          <w:szCs w:val="21"/>
        </w:rPr>
      </w:pPr>
    </w:p>
    <w:p w14:paraId="614CECEB" w14:textId="77777777" w:rsidR="000F3854" w:rsidRPr="000F3854" w:rsidRDefault="000F3854" w:rsidP="000F3854">
      <w:pPr>
        <w:widowControl/>
        <w:jc w:val="left"/>
        <w:rPr>
          <w:rFonts w:asciiTheme="majorEastAsia" w:eastAsiaTheme="majorEastAsia" w:hAnsiTheme="majorEastAsia" w:cs="Times New Roman"/>
          <w:kern w:val="0"/>
          <w:szCs w:val="21"/>
        </w:rPr>
      </w:pPr>
      <w:r w:rsidRPr="000F3854">
        <w:rPr>
          <w:rFonts w:asciiTheme="majorEastAsia" w:eastAsiaTheme="majorEastAsia" w:hAnsiTheme="majorEastAsia" w:cs="Times New Roman"/>
          <w:kern w:val="0"/>
          <w:szCs w:val="21"/>
        </w:rPr>
        <w:t>(</w:t>
      </w:r>
      <w:r w:rsidRPr="000F3854">
        <w:rPr>
          <w:rFonts w:asciiTheme="majorEastAsia" w:eastAsiaTheme="majorEastAsia" w:hAnsiTheme="majorEastAsia" w:cs="Courier New"/>
          <w:kern w:val="0"/>
          <w:szCs w:val="21"/>
        </w:rPr>
        <w:t>調査</w:t>
      </w:r>
      <w:r w:rsidRPr="000F3854">
        <w:rPr>
          <w:rFonts w:asciiTheme="majorEastAsia" w:eastAsiaTheme="majorEastAsia" w:hAnsiTheme="majorEastAsia" w:cs="Times New Roman"/>
          <w:kern w:val="0"/>
          <w:szCs w:val="21"/>
        </w:rPr>
        <w:t xml:space="preserve">) </w:t>
      </w:r>
    </w:p>
    <w:p w14:paraId="614CECEC" w14:textId="77777777" w:rsidR="000F3854" w:rsidRPr="000F3854"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 xml:space="preserve">第９条 </w:t>
      </w:r>
    </w:p>
    <w:p w14:paraId="614CECED" w14:textId="77777777" w:rsidR="000F3854"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公益通報された内容に関する事実関係の調査は、責任者又は責任者から直接指名された者が行う。</w:t>
      </w:r>
    </w:p>
    <w:p w14:paraId="614CECEE" w14:textId="77777777" w:rsidR="00F807FD" w:rsidRPr="000F3854" w:rsidRDefault="00F807FD" w:rsidP="000F3854">
      <w:pPr>
        <w:widowControl/>
        <w:jc w:val="left"/>
        <w:rPr>
          <w:rFonts w:asciiTheme="majorEastAsia" w:eastAsiaTheme="majorEastAsia" w:hAnsiTheme="majorEastAsia" w:cs="Courier New"/>
          <w:kern w:val="0"/>
          <w:szCs w:val="21"/>
        </w:rPr>
      </w:pPr>
    </w:p>
    <w:p w14:paraId="614CECEF" w14:textId="77777777" w:rsidR="000F3854" w:rsidRPr="000F3854" w:rsidRDefault="000F3854" w:rsidP="000F3854">
      <w:pPr>
        <w:widowControl/>
        <w:jc w:val="left"/>
        <w:rPr>
          <w:rFonts w:asciiTheme="majorEastAsia" w:eastAsiaTheme="majorEastAsia" w:hAnsiTheme="majorEastAsia" w:cs="Times New Roman"/>
          <w:kern w:val="0"/>
          <w:szCs w:val="21"/>
        </w:rPr>
      </w:pPr>
      <w:r w:rsidRPr="000F3854">
        <w:rPr>
          <w:rFonts w:asciiTheme="majorEastAsia" w:eastAsiaTheme="majorEastAsia" w:hAnsiTheme="majorEastAsia" w:cs="Times New Roman"/>
          <w:kern w:val="0"/>
          <w:szCs w:val="21"/>
        </w:rPr>
        <w:t>(</w:t>
      </w:r>
      <w:r w:rsidRPr="000F3854">
        <w:rPr>
          <w:rFonts w:asciiTheme="majorEastAsia" w:eastAsiaTheme="majorEastAsia" w:hAnsiTheme="majorEastAsia" w:cs="Courier New"/>
          <w:kern w:val="0"/>
          <w:szCs w:val="21"/>
        </w:rPr>
        <w:t>協力義務</w:t>
      </w:r>
      <w:r w:rsidRPr="000F3854">
        <w:rPr>
          <w:rFonts w:asciiTheme="majorEastAsia" w:eastAsiaTheme="majorEastAsia" w:hAnsiTheme="majorEastAsia" w:cs="Times New Roman"/>
          <w:kern w:val="0"/>
          <w:szCs w:val="21"/>
        </w:rPr>
        <w:t xml:space="preserve">) </w:t>
      </w:r>
    </w:p>
    <w:p w14:paraId="614CECF0" w14:textId="77777777" w:rsidR="00F807FD"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第</w:t>
      </w:r>
      <w:r w:rsidRPr="000F3854">
        <w:rPr>
          <w:rFonts w:asciiTheme="majorEastAsia" w:eastAsiaTheme="majorEastAsia" w:hAnsiTheme="majorEastAsia" w:cs="Times New Roman"/>
          <w:kern w:val="0"/>
          <w:szCs w:val="21"/>
        </w:rPr>
        <w:t>10</w:t>
      </w:r>
      <w:r w:rsidRPr="000F3854">
        <w:rPr>
          <w:rFonts w:asciiTheme="majorEastAsia" w:eastAsiaTheme="majorEastAsia" w:hAnsiTheme="majorEastAsia" w:cs="Courier New"/>
          <w:kern w:val="0"/>
          <w:szCs w:val="21"/>
        </w:rPr>
        <w:t xml:space="preserve">条 </w:t>
      </w:r>
    </w:p>
    <w:p w14:paraId="614CECF1" w14:textId="77777777" w:rsidR="000F3854"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法人の役員・職員等は、責任者から、公益通報内容の事実関係の調査に協力を求められた場合、全面的に協力しなければならない。</w:t>
      </w:r>
    </w:p>
    <w:p w14:paraId="614CECF2" w14:textId="77777777" w:rsidR="00F807FD" w:rsidRPr="000F3854" w:rsidRDefault="00F807FD" w:rsidP="000F3854">
      <w:pPr>
        <w:widowControl/>
        <w:jc w:val="left"/>
        <w:rPr>
          <w:rFonts w:asciiTheme="majorEastAsia" w:eastAsiaTheme="majorEastAsia" w:hAnsiTheme="majorEastAsia" w:cs="Courier New"/>
          <w:kern w:val="0"/>
          <w:szCs w:val="21"/>
        </w:rPr>
      </w:pPr>
    </w:p>
    <w:p w14:paraId="614CECF3" w14:textId="77777777" w:rsidR="000F3854" w:rsidRPr="000F3854" w:rsidRDefault="000F3854" w:rsidP="000F3854">
      <w:pPr>
        <w:widowControl/>
        <w:jc w:val="left"/>
        <w:rPr>
          <w:rFonts w:asciiTheme="majorEastAsia" w:eastAsiaTheme="majorEastAsia" w:hAnsiTheme="majorEastAsia" w:cs="Times New Roman"/>
          <w:kern w:val="0"/>
          <w:szCs w:val="21"/>
        </w:rPr>
      </w:pPr>
      <w:r w:rsidRPr="000F3854">
        <w:rPr>
          <w:rFonts w:asciiTheme="majorEastAsia" w:eastAsiaTheme="majorEastAsia" w:hAnsiTheme="majorEastAsia" w:cs="Times New Roman"/>
          <w:kern w:val="0"/>
          <w:szCs w:val="21"/>
        </w:rPr>
        <w:t>(</w:t>
      </w:r>
      <w:r w:rsidRPr="000F3854">
        <w:rPr>
          <w:rFonts w:asciiTheme="majorEastAsia" w:eastAsiaTheme="majorEastAsia" w:hAnsiTheme="majorEastAsia" w:cs="Courier New"/>
          <w:kern w:val="0"/>
          <w:szCs w:val="21"/>
        </w:rPr>
        <w:t>是正措置等</w:t>
      </w:r>
      <w:r w:rsidRPr="000F3854">
        <w:rPr>
          <w:rFonts w:asciiTheme="majorEastAsia" w:eastAsiaTheme="majorEastAsia" w:hAnsiTheme="majorEastAsia" w:cs="Times New Roman"/>
          <w:kern w:val="0"/>
          <w:szCs w:val="21"/>
        </w:rPr>
        <w:t xml:space="preserve">) </w:t>
      </w:r>
    </w:p>
    <w:p w14:paraId="614CECF4" w14:textId="77777777" w:rsidR="00F807FD"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第</w:t>
      </w:r>
      <w:r w:rsidR="00F807FD">
        <w:rPr>
          <w:rFonts w:asciiTheme="majorEastAsia" w:eastAsiaTheme="majorEastAsia" w:hAnsiTheme="majorEastAsia" w:cs="Courier New" w:hint="eastAsia"/>
          <w:kern w:val="0"/>
          <w:szCs w:val="21"/>
        </w:rPr>
        <w:t>11</w:t>
      </w:r>
      <w:r w:rsidRPr="000F3854">
        <w:rPr>
          <w:rFonts w:asciiTheme="majorEastAsia" w:eastAsiaTheme="majorEastAsia" w:hAnsiTheme="majorEastAsia" w:cs="Courier New"/>
          <w:kern w:val="0"/>
          <w:szCs w:val="21"/>
        </w:rPr>
        <w:t xml:space="preserve">条 </w:t>
      </w:r>
    </w:p>
    <w:p w14:paraId="614CECF5" w14:textId="77777777" w:rsidR="000F3854" w:rsidRPr="000F3854"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第</w:t>
      </w:r>
      <w:r w:rsidRPr="000F3854">
        <w:rPr>
          <w:rFonts w:asciiTheme="majorEastAsia" w:eastAsiaTheme="majorEastAsia" w:hAnsiTheme="majorEastAsia" w:cs="Times New Roman"/>
          <w:kern w:val="0"/>
          <w:szCs w:val="21"/>
        </w:rPr>
        <w:t>9</w:t>
      </w:r>
      <w:r w:rsidRPr="000F3854">
        <w:rPr>
          <w:rFonts w:asciiTheme="majorEastAsia" w:eastAsiaTheme="majorEastAsia" w:hAnsiTheme="majorEastAsia" w:cs="Courier New"/>
          <w:kern w:val="0"/>
          <w:szCs w:val="21"/>
        </w:rPr>
        <w:t>条の規定による調査の結果、法令違反行為等が確認された場合には、責任者は速やかに是正、拡大防止、再発防止の為の必要な措置を講ずるよう理事長に指示しなければならない。</w:t>
      </w:r>
    </w:p>
    <w:p w14:paraId="614CECF6" w14:textId="77777777" w:rsidR="000F3854" w:rsidRPr="000F3854"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Times New Roman"/>
          <w:kern w:val="0"/>
          <w:szCs w:val="21"/>
        </w:rPr>
        <w:t>2</w:t>
      </w:r>
      <w:r w:rsidRPr="000F3854">
        <w:rPr>
          <w:rFonts w:asciiTheme="majorEastAsia" w:eastAsiaTheme="majorEastAsia" w:hAnsiTheme="majorEastAsia" w:cs="Courier New"/>
          <w:kern w:val="0"/>
          <w:szCs w:val="21"/>
        </w:rPr>
        <w:t>重大なる法令違反行為については、理事長は必要に応じ関係行政機関に報告しなければならない。</w:t>
      </w:r>
    </w:p>
    <w:p w14:paraId="614CECF7" w14:textId="77777777" w:rsidR="000F3854"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Times New Roman"/>
          <w:kern w:val="0"/>
          <w:szCs w:val="21"/>
        </w:rPr>
        <w:t>3</w:t>
      </w:r>
      <w:r w:rsidRPr="000F3854">
        <w:rPr>
          <w:rFonts w:asciiTheme="majorEastAsia" w:eastAsiaTheme="majorEastAsia" w:hAnsiTheme="majorEastAsia" w:cs="Courier New"/>
          <w:kern w:val="0"/>
          <w:szCs w:val="21"/>
        </w:rPr>
        <w:t>理事長は、是正措置等については理事会に諮り決定し、責任者にその旨を報告する。</w:t>
      </w:r>
    </w:p>
    <w:p w14:paraId="614CECF8" w14:textId="77777777" w:rsidR="00F807FD" w:rsidRPr="000F3854" w:rsidRDefault="00F807FD" w:rsidP="000F3854">
      <w:pPr>
        <w:widowControl/>
        <w:jc w:val="left"/>
        <w:rPr>
          <w:rFonts w:asciiTheme="majorEastAsia" w:eastAsiaTheme="majorEastAsia" w:hAnsiTheme="majorEastAsia" w:cs="Courier New"/>
          <w:kern w:val="0"/>
          <w:szCs w:val="21"/>
        </w:rPr>
      </w:pPr>
    </w:p>
    <w:p w14:paraId="614CECF9" w14:textId="77777777" w:rsidR="000F3854" w:rsidRPr="000F3854" w:rsidRDefault="000F3854" w:rsidP="000F3854">
      <w:pPr>
        <w:widowControl/>
        <w:jc w:val="left"/>
        <w:rPr>
          <w:rFonts w:asciiTheme="majorEastAsia" w:eastAsiaTheme="majorEastAsia" w:hAnsiTheme="majorEastAsia" w:cs="Times New Roman"/>
          <w:kern w:val="0"/>
          <w:szCs w:val="21"/>
        </w:rPr>
      </w:pPr>
      <w:r w:rsidRPr="000F3854">
        <w:rPr>
          <w:rFonts w:asciiTheme="majorEastAsia" w:eastAsiaTheme="majorEastAsia" w:hAnsiTheme="majorEastAsia" w:cs="Times New Roman"/>
          <w:kern w:val="0"/>
          <w:szCs w:val="21"/>
        </w:rPr>
        <w:t>(</w:t>
      </w:r>
      <w:r w:rsidRPr="000F3854">
        <w:rPr>
          <w:rFonts w:asciiTheme="majorEastAsia" w:eastAsiaTheme="majorEastAsia" w:hAnsiTheme="majorEastAsia" w:cs="Courier New"/>
          <w:kern w:val="0"/>
          <w:szCs w:val="21"/>
        </w:rPr>
        <w:t>通知</w:t>
      </w:r>
      <w:r w:rsidRPr="000F3854">
        <w:rPr>
          <w:rFonts w:asciiTheme="majorEastAsia" w:eastAsiaTheme="majorEastAsia" w:hAnsiTheme="majorEastAsia" w:cs="Times New Roman"/>
          <w:kern w:val="0"/>
          <w:szCs w:val="21"/>
        </w:rPr>
        <w:t xml:space="preserve">) </w:t>
      </w:r>
    </w:p>
    <w:p w14:paraId="614CECFA" w14:textId="77777777" w:rsidR="00F807FD"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第</w:t>
      </w:r>
      <w:r w:rsidR="00F807FD">
        <w:rPr>
          <w:rFonts w:asciiTheme="majorEastAsia" w:eastAsiaTheme="majorEastAsia" w:hAnsiTheme="majorEastAsia" w:cs="Courier New" w:hint="eastAsia"/>
          <w:kern w:val="0"/>
          <w:szCs w:val="21"/>
        </w:rPr>
        <w:t>12</w:t>
      </w:r>
      <w:r w:rsidRPr="000F3854">
        <w:rPr>
          <w:rFonts w:asciiTheme="majorEastAsia" w:eastAsiaTheme="majorEastAsia" w:hAnsiTheme="majorEastAsia" w:cs="Courier New"/>
          <w:kern w:val="0"/>
          <w:szCs w:val="21"/>
        </w:rPr>
        <w:t xml:space="preserve">条 </w:t>
      </w:r>
    </w:p>
    <w:p w14:paraId="614CECFB" w14:textId="77777777" w:rsidR="000F3854"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責任者は、理事長の報告に基づき、通報者に対して、調査の必要性の有無、調査結果及び前条に基づく措置の実施について遅滞なく通知する。</w:t>
      </w:r>
    </w:p>
    <w:p w14:paraId="614CECFC" w14:textId="77777777" w:rsidR="00F807FD" w:rsidRPr="000F3854" w:rsidRDefault="00F807FD" w:rsidP="000F3854">
      <w:pPr>
        <w:widowControl/>
        <w:jc w:val="left"/>
        <w:rPr>
          <w:rFonts w:asciiTheme="majorEastAsia" w:eastAsiaTheme="majorEastAsia" w:hAnsiTheme="majorEastAsia" w:cs="Courier New"/>
          <w:kern w:val="0"/>
          <w:szCs w:val="21"/>
        </w:rPr>
      </w:pPr>
    </w:p>
    <w:p w14:paraId="614CECFD" w14:textId="77777777" w:rsidR="000F3854" w:rsidRPr="000F3854" w:rsidRDefault="000F3854" w:rsidP="000F3854">
      <w:pPr>
        <w:widowControl/>
        <w:jc w:val="left"/>
        <w:rPr>
          <w:rFonts w:asciiTheme="majorEastAsia" w:eastAsiaTheme="majorEastAsia" w:hAnsiTheme="majorEastAsia" w:cs="Times New Roman"/>
          <w:kern w:val="0"/>
          <w:szCs w:val="21"/>
        </w:rPr>
      </w:pPr>
      <w:r w:rsidRPr="000F3854">
        <w:rPr>
          <w:rFonts w:asciiTheme="majorEastAsia" w:eastAsiaTheme="majorEastAsia" w:hAnsiTheme="majorEastAsia" w:cs="Times New Roman"/>
          <w:kern w:val="0"/>
          <w:szCs w:val="21"/>
        </w:rPr>
        <w:t>(</w:t>
      </w:r>
      <w:r w:rsidRPr="000F3854">
        <w:rPr>
          <w:rFonts w:asciiTheme="majorEastAsia" w:eastAsiaTheme="majorEastAsia" w:hAnsiTheme="majorEastAsia" w:cs="Courier New"/>
          <w:kern w:val="0"/>
          <w:szCs w:val="21"/>
        </w:rPr>
        <w:t>職員・役員等の処分</w:t>
      </w:r>
      <w:r w:rsidRPr="000F3854">
        <w:rPr>
          <w:rFonts w:asciiTheme="majorEastAsia" w:eastAsiaTheme="majorEastAsia" w:hAnsiTheme="majorEastAsia" w:cs="Times New Roman"/>
          <w:kern w:val="0"/>
          <w:szCs w:val="21"/>
        </w:rPr>
        <w:t>)</w:t>
      </w:r>
    </w:p>
    <w:p w14:paraId="614CECFE" w14:textId="77777777" w:rsidR="00F807FD"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第</w:t>
      </w:r>
      <w:r w:rsidR="00F807FD">
        <w:rPr>
          <w:rFonts w:asciiTheme="majorEastAsia" w:eastAsiaTheme="majorEastAsia" w:hAnsiTheme="majorEastAsia" w:cs="Courier New" w:hint="eastAsia"/>
          <w:kern w:val="0"/>
          <w:szCs w:val="21"/>
        </w:rPr>
        <w:t>13</w:t>
      </w:r>
      <w:r w:rsidRPr="000F3854">
        <w:rPr>
          <w:rFonts w:asciiTheme="majorEastAsia" w:eastAsiaTheme="majorEastAsia" w:hAnsiTheme="majorEastAsia" w:cs="Courier New"/>
          <w:kern w:val="0"/>
          <w:szCs w:val="21"/>
        </w:rPr>
        <w:t xml:space="preserve">条 </w:t>
      </w:r>
    </w:p>
    <w:p w14:paraId="614CECFF" w14:textId="77777777" w:rsidR="000F3854" w:rsidRPr="000F3854"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調査の結果、法令等の違反行為が確認された場合、理事長は、当該行為に関与した職員等に対し、就業規則又は雇用契約に従って処分を行う。</w:t>
      </w:r>
    </w:p>
    <w:p w14:paraId="614CED00" w14:textId="77777777" w:rsidR="000F3854"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Times New Roman"/>
          <w:kern w:val="0"/>
          <w:szCs w:val="21"/>
        </w:rPr>
        <w:t>2</w:t>
      </w:r>
      <w:r w:rsidRPr="000F3854">
        <w:rPr>
          <w:rFonts w:asciiTheme="majorEastAsia" w:eastAsiaTheme="majorEastAsia" w:hAnsiTheme="majorEastAsia" w:cs="Courier New"/>
          <w:kern w:val="0"/>
          <w:szCs w:val="21"/>
        </w:rPr>
        <w:t>役員に対して処分が必要とするときは、理事会において決める。</w:t>
      </w:r>
    </w:p>
    <w:p w14:paraId="614CED01" w14:textId="77777777" w:rsidR="008F485F" w:rsidRPr="000F3854" w:rsidRDefault="008F485F" w:rsidP="000F3854">
      <w:pPr>
        <w:widowControl/>
        <w:jc w:val="left"/>
        <w:rPr>
          <w:rFonts w:asciiTheme="majorEastAsia" w:eastAsiaTheme="majorEastAsia" w:hAnsiTheme="majorEastAsia" w:cs="Courier New"/>
          <w:kern w:val="0"/>
          <w:szCs w:val="21"/>
        </w:rPr>
      </w:pPr>
    </w:p>
    <w:p w14:paraId="614CED02" w14:textId="77777777" w:rsidR="000F3854" w:rsidRPr="000F3854"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第</w:t>
      </w:r>
      <w:r w:rsidRPr="000F3854">
        <w:rPr>
          <w:rFonts w:asciiTheme="majorEastAsia" w:eastAsiaTheme="majorEastAsia" w:hAnsiTheme="majorEastAsia" w:cs="Times New Roman"/>
          <w:kern w:val="0"/>
          <w:szCs w:val="21"/>
        </w:rPr>
        <w:t>3</w:t>
      </w:r>
      <w:r w:rsidRPr="000F3854">
        <w:rPr>
          <w:rFonts w:asciiTheme="majorEastAsia" w:eastAsiaTheme="majorEastAsia" w:hAnsiTheme="majorEastAsia" w:cs="Courier New"/>
          <w:kern w:val="0"/>
          <w:szCs w:val="21"/>
        </w:rPr>
        <w:t xml:space="preserve">章 当事者の責務 </w:t>
      </w:r>
    </w:p>
    <w:p w14:paraId="614CED03" w14:textId="77777777" w:rsidR="000F3854" w:rsidRPr="000F3854" w:rsidRDefault="000F3854" w:rsidP="000F3854">
      <w:pPr>
        <w:widowControl/>
        <w:jc w:val="left"/>
        <w:rPr>
          <w:rFonts w:asciiTheme="majorEastAsia" w:eastAsiaTheme="majorEastAsia" w:hAnsiTheme="majorEastAsia" w:cs="Times New Roman"/>
          <w:kern w:val="0"/>
          <w:szCs w:val="21"/>
        </w:rPr>
      </w:pPr>
      <w:r w:rsidRPr="000F3854">
        <w:rPr>
          <w:rFonts w:asciiTheme="majorEastAsia" w:eastAsiaTheme="majorEastAsia" w:hAnsiTheme="majorEastAsia" w:cs="Times New Roman"/>
          <w:kern w:val="0"/>
          <w:szCs w:val="21"/>
        </w:rPr>
        <w:t>(</w:t>
      </w:r>
      <w:r w:rsidRPr="000F3854">
        <w:rPr>
          <w:rFonts w:asciiTheme="majorEastAsia" w:eastAsiaTheme="majorEastAsia" w:hAnsiTheme="majorEastAsia" w:cs="Courier New"/>
          <w:kern w:val="0"/>
          <w:szCs w:val="21"/>
        </w:rPr>
        <w:t>通報者等の不利益取り扱いの禁止</w:t>
      </w:r>
      <w:r w:rsidRPr="000F3854">
        <w:rPr>
          <w:rFonts w:asciiTheme="majorEastAsia" w:eastAsiaTheme="majorEastAsia" w:hAnsiTheme="majorEastAsia" w:cs="Times New Roman"/>
          <w:kern w:val="0"/>
          <w:szCs w:val="21"/>
        </w:rPr>
        <w:t xml:space="preserve">) </w:t>
      </w:r>
    </w:p>
    <w:p w14:paraId="614CED04" w14:textId="77777777" w:rsidR="008F485F"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第</w:t>
      </w:r>
      <w:r w:rsidR="008F485F">
        <w:rPr>
          <w:rFonts w:asciiTheme="majorEastAsia" w:eastAsiaTheme="majorEastAsia" w:hAnsiTheme="majorEastAsia" w:cs="Courier New" w:hint="eastAsia"/>
          <w:kern w:val="0"/>
          <w:szCs w:val="21"/>
        </w:rPr>
        <w:t>14</w:t>
      </w:r>
      <w:r w:rsidRPr="000F3854">
        <w:rPr>
          <w:rFonts w:asciiTheme="majorEastAsia" w:eastAsiaTheme="majorEastAsia" w:hAnsiTheme="majorEastAsia" w:cs="Courier New"/>
          <w:kern w:val="0"/>
          <w:szCs w:val="21"/>
        </w:rPr>
        <w:t xml:space="preserve">条 </w:t>
      </w:r>
    </w:p>
    <w:p w14:paraId="614CED05" w14:textId="77777777" w:rsidR="000F3854" w:rsidRPr="000F3854"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通報者は責任者に通報又は相談したことを理由として、解雇その他いかなる不利益扱いは受けない。ただし、他人をおとしめる等の目的で行った場合は除く。</w:t>
      </w:r>
    </w:p>
    <w:p w14:paraId="614CED06" w14:textId="77777777" w:rsidR="000F3854"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Times New Roman"/>
          <w:kern w:val="0"/>
          <w:szCs w:val="21"/>
        </w:rPr>
        <w:t>2</w:t>
      </w:r>
      <w:r w:rsidRPr="000F3854">
        <w:rPr>
          <w:rFonts w:asciiTheme="majorEastAsia" w:eastAsiaTheme="majorEastAsia" w:hAnsiTheme="majorEastAsia" w:cs="Courier New"/>
          <w:kern w:val="0"/>
          <w:szCs w:val="21"/>
        </w:rPr>
        <w:t>理事長は、通報者が公益通報を行ったことを理由として、通報者の職場環境が悪化することのないよう適切な措置をとらなければならない。また、通報者に対して不利益な取り扱いや嫌がらせ等を行った者に対しては、就業規則に従って処分する。</w:t>
      </w:r>
    </w:p>
    <w:p w14:paraId="614CED07" w14:textId="77777777" w:rsidR="008F485F" w:rsidRPr="000F3854" w:rsidRDefault="008F485F" w:rsidP="000F3854">
      <w:pPr>
        <w:widowControl/>
        <w:jc w:val="left"/>
        <w:rPr>
          <w:rFonts w:asciiTheme="majorEastAsia" w:eastAsiaTheme="majorEastAsia" w:hAnsiTheme="majorEastAsia" w:cs="Courier New"/>
          <w:kern w:val="0"/>
          <w:szCs w:val="21"/>
        </w:rPr>
      </w:pPr>
    </w:p>
    <w:p w14:paraId="614CED08" w14:textId="77777777" w:rsidR="000F3854" w:rsidRPr="000F3854" w:rsidRDefault="000F3854" w:rsidP="000F3854">
      <w:pPr>
        <w:widowControl/>
        <w:jc w:val="left"/>
        <w:rPr>
          <w:rFonts w:asciiTheme="majorEastAsia" w:eastAsiaTheme="majorEastAsia" w:hAnsiTheme="majorEastAsia" w:cs="Times New Roman"/>
          <w:kern w:val="0"/>
          <w:szCs w:val="21"/>
        </w:rPr>
      </w:pPr>
      <w:r w:rsidRPr="000F3854">
        <w:rPr>
          <w:rFonts w:asciiTheme="majorEastAsia" w:eastAsiaTheme="majorEastAsia" w:hAnsiTheme="majorEastAsia" w:cs="Times New Roman"/>
          <w:kern w:val="0"/>
          <w:szCs w:val="21"/>
        </w:rPr>
        <w:t>(</w:t>
      </w:r>
      <w:r w:rsidRPr="000F3854">
        <w:rPr>
          <w:rFonts w:asciiTheme="majorEastAsia" w:eastAsiaTheme="majorEastAsia" w:hAnsiTheme="majorEastAsia" w:cs="Courier New"/>
          <w:kern w:val="0"/>
          <w:szCs w:val="21"/>
        </w:rPr>
        <w:t>守秘義務</w:t>
      </w:r>
      <w:r w:rsidRPr="000F3854">
        <w:rPr>
          <w:rFonts w:asciiTheme="majorEastAsia" w:eastAsiaTheme="majorEastAsia" w:hAnsiTheme="majorEastAsia" w:cs="Times New Roman"/>
          <w:kern w:val="0"/>
          <w:szCs w:val="21"/>
        </w:rPr>
        <w:t xml:space="preserve">) </w:t>
      </w:r>
    </w:p>
    <w:p w14:paraId="614CED09" w14:textId="77777777" w:rsidR="008F485F"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第</w:t>
      </w:r>
      <w:r w:rsidR="008F485F">
        <w:rPr>
          <w:rFonts w:asciiTheme="majorEastAsia" w:eastAsiaTheme="majorEastAsia" w:hAnsiTheme="majorEastAsia" w:cs="Courier New" w:hint="eastAsia"/>
          <w:kern w:val="0"/>
          <w:szCs w:val="21"/>
        </w:rPr>
        <w:t>15</w:t>
      </w:r>
      <w:r w:rsidRPr="000F3854">
        <w:rPr>
          <w:rFonts w:asciiTheme="majorEastAsia" w:eastAsiaTheme="majorEastAsia" w:hAnsiTheme="majorEastAsia" w:cs="Courier New"/>
          <w:kern w:val="0"/>
          <w:szCs w:val="21"/>
        </w:rPr>
        <w:t xml:space="preserve">条 </w:t>
      </w:r>
    </w:p>
    <w:p w14:paraId="614CED0A" w14:textId="77777777" w:rsidR="000F3854" w:rsidRPr="000F3854"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この規程により調査業務に携わる者、被調査者その他公益通報案件に関与した者は、通報された内容及び調査結果その他公益通報案件に関する情報を、正当な理由なく第三者に開示してはならない。</w:t>
      </w:r>
    </w:p>
    <w:p w14:paraId="614CED0B" w14:textId="77777777" w:rsidR="000F3854" w:rsidRPr="000F3854"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Times New Roman"/>
          <w:kern w:val="0"/>
          <w:szCs w:val="21"/>
        </w:rPr>
        <w:lastRenderedPageBreak/>
        <w:t>2</w:t>
      </w:r>
      <w:r w:rsidRPr="000F3854">
        <w:rPr>
          <w:rFonts w:asciiTheme="majorEastAsia" w:eastAsiaTheme="majorEastAsia" w:hAnsiTheme="majorEastAsia" w:cs="Courier New"/>
          <w:kern w:val="0"/>
          <w:szCs w:val="21"/>
        </w:rPr>
        <w:t>理事長は、前条の規定に関し、正当な理由なく個人情報を開示した職員等に対しては、就業規則または雇用契約に従って処分する。</w:t>
      </w:r>
    </w:p>
    <w:p w14:paraId="614CED0C" w14:textId="77777777" w:rsidR="000F3854" w:rsidRPr="000F3854" w:rsidRDefault="000F3854" w:rsidP="000F3854">
      <w:pPr>
        <w:widowControl/>
        <w:jc w:val="left"/>
        <w:rPr>
          <w:rFonts w:asciiTheme="majorEastAsia" w:eastAsiaTheme="majorEastAsia" w:hAnsiTheme="majorEastAsia" w:cs="Courier New"/>
          <w:kern w:val="0"/>
          <w:szCs w:val="21"/>
        </w:rPr>
      </w:pPr>
    </w:p>
    <w:p w14:paraId="614CED0D" w14:textId="77777777" w:rsidR="000F3854" w:rsidRPr="000F3854" w:rsidRDefault="000F3854" w:rsidP="000F3854">
      <w:pPr>
        <w:widowControl/>
        <w:jc w:val="left"/>
        <w:rPr>
          <w:rFonts w:asciiTheme="majorEastAsia" w:eastAsiaTheme="majorEastAsia" w:hAnsiTheme="majorEastAsia" w:cs="Times New Roman"/>
          <w:kern w:val="0"/>
          <w:szCs w:val="21"/>
        </w:rPr>
      </w:pPr>
      <w:r w:rsidRPr="000F3854">
        <w:rPr>
          <w:rFonts w:asciiTheme="majorEastAsia" w:eastAsiaTheme="majorEastAsia" w:hAnsiTheme="majorEastAsia" w:cs="Times New Roman"/>
          <w:kern w:val="0"/>
          <w:szCs w:val="21"/>
        </w:rPr>
        <w:t>(</w:t>
      </w:r>
      <w:r w:rsidRPr="000F3854">
        <w:rPr>
          <w:rFonts w:asciiTheme="majorEastAsia" w:eastAsiaTheme="majorEastAsia" w:hAnsiTheme="majorEastAsia" w:cs="Courier New"/>
          <w:kern w:val="0"/>
          <w:szCs w:val="21"/>
        </w:rPr>
        <w:t>通報者の守秘義務</w:t>
      </w:r>
      <w:r w:rsidRPr="000F3854">
        <w:rPr>
          <w:rFonts w:asciiTheme="majorEastAsia" w:eastAsiaTheme="majorEastAsia" w:hAnsiTheme="majorEastAsia" w:cs="Times New Roman"/>
          <w:kern w:val="0"/>
          <w:szCs w:val="21"/>
        </w:rPr>
        <w:t xml:space="preserve">) </w:t>
      </w:r>
    </w:p>
    <w:p w14:paraId="614CED0E" w14:textId="77777777" w:rsidR="008F485F"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第</w:t>
      </w:r>
      <w:r w:rsidR="008F485F">
        <w:rPr>
          <w:rFonts w:asciiTheme="majorEastAsia" w:eastAsiaTheme="majorEastAsia" w:hAnsiTheme="majorEastAsia" w:cs="Courier New" w:hint="eastAsia"/>
          <w:kern w:val="0"/>
          <w:szCs w:val="21"/>
        </w:rPr>
        <w:t>16</w:t>
      </w:r>
      <w:r w:rsidRPr="000F3854">
        <w:rPr>
          <w:rFonts w:asciiTheme="majorEastAsia" w:eastAsiaTheme="majorEastAsia" w:hAnsiTheme="majorEastAsia" w:cs="Courier New"/>
          <w:kern w:val="0"/>
          <w:szCs w:val="21"/>
        </w:rPr>
        <w:t xml:space="preserve">条 </w:t>
      </w:r>
    </w:p>
    <w:p w14:paraId="614CED0F" w14:textId="77777777" w:rsidR="000F3854"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通報者は、公益通報の内容を第三者に開示してはならない。ただし、責任者から調査の必要性があると通知があったにも関わらず、公益通報を行ってから</w:t>
      </w:r>
      <w:r w:rsidRPr="000F3854">
        <w:rPr>
          <w:rFonts w:asciiTheme="majorEastAsia" w:eastAsiaTheme="majorEastAsia" w:hAnsiTheme="majorEastAsia" w:cs="Times New Roman"/>
          <w:kern w:val="0"/>
          <w:szCs w:val="21"/>
        </w:rPr>
        <w:t>20</w:t>
      </w:r>
      <w:r w:rsidRPr="000F3854">
        <w:rPr>
          <w:rFonts w:asciiTheme="majorEastAsia" w:eastAsiaTheme="majorEastAsia" w:hAnsiTheme="majorEastAsia" w:cs="Courier New"/>
          <w:kern w:val="0"/>
          <w:szCs w:val="21"/>
        </w:rPr>
        <w:t>日を経過しても調査を行う旨の通知がない場合または調査に着手しない場合には適用しない。</w:t>
      </w:r>
    </w:p>
    <w:p w14:paraId="614CED10" w14:textId="77777777" w:rsidR="008F485F" w:rsidRPr="000F3854" w:rsidRDefault="008F485F" w:rsidP="000F3854">
      <w:pPr>
        <w:widowControl/>
        <w:jc w:val="left"/>
        <w:rPr>
          <w:rFonts w:asciiTheme="majorEastAsia" w:eastAsiaTheme="majorEastAsia" w:hAnsiTheme="majorEastAsia" w:cs="Courier New"/>
          <w:kern w:val="0"/>
          <w:szCs w:val="21"/>
        </w:rPr>
      </w:pPr>
    </w:p>
    <w:p w14:paraId="614CED11" w14:textId="77777777" w:rsidR="000F3854" w:rsidRPr="000F3854" w:rsidRDefault="000F3854" w:rsidP="000F3854">
      <w:pPr>
        <w:widowControl/>
        <w:jc w:val="left"/>
        <w:rPr>
          <w:rFonts w:asciiTheme="majorEastAsia" w:eastAsiaTheme="majorEastAsia" w:hAnsiTheme="majorEastAsia" w:cs="Times New Roman"/>
          <w:kern w:val="0"/>
          <w:szCs w:val="21"/>
        </w:rPr>
      </w:pPr>
      <w:r w:rsidRPr="000F3854">
        <w:rPr>
          <w:rFonts w:asciiTheme="majorEastAsia" w:eastAsiaTheme="majorEastAsia" w:hAnsiTheme="majorEastAsia" w:cs="Times New Roman"/>
          <w:kern w:val="0"/>
          <w:szCs w:val="21"/>
        </w:rPr>
        <w:t>(</w:t>
      </w:r>
      <w:r w:rsidRPr="000F3854">
        <w:rPr>
          <w:rFonts w:asciiTheme="majorEastAsia" w:eastAsiaTheme="majorEastAsia" w:hAnsiTheme="majorEastAsia" w:cs="Courier New"/>
          <w:kern w:val="0"/>
          <w:szCs w:val="21"/>
        </w:rPr>
        <w:t>相談または通報を受けた者の責務</w:t>
      </w:r>
      <w:r w:rsidRPr="000F3854">
        <w:rPr>
          <w:rFonts w:asciiTheme="majorEastAsia" w:eastAsiaTheme="majorEastAsia" w:hAnsiTheme="majorEastAsia" w:cs="Times New Roman"/>
          <w:kern w:val="0"/>
          <w:szCs w:val="21"/>
        </w:rPr>
        <w:t xml:space="preserve">) </w:t>
      </w:r>
    </w:p>
    <w:p w14:paraId="614CED12" w14:textId="77777777" w:rsidR="008F485F"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第</w:t>
      </w:r>
      <w:r w:rsidR="008F485F">
        <w:rPr>
          <w:rFonts w:asciiTheme="majorEastAsia" w:eastAsiaTheme="majorEastAsia" w:hAnsiTheme="majorEastAsia" w:cs="Courier New" w:hint="eastAsia"/>
          <w:kern w:val="0"/>
          <w:szCs w:val="21"/>
        </w:rPr>
        <w:t>17</w:t>
      </w:r>
      <w:r w:rsidRPr="000F3854">
        <w:rPr>
          <w:rFonts w:asciiTheme="majorEastAsia" w:eastAsiaTheme="majorEastAsia" w:hAnsiTheme="majorEastAsia" w:cs="Courier New"/>
          <w:kern w:val="0"/>
          <w:szCs w:val="21"/>
        </w:rPr>
        <w:t xml:space="preserve">条 </w:t>
      </w:r>
    </w:p>
    <w:p w14:paraId="614CED13" w14:textId="77777777" w:rsidR="000F3854"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責任者に限らず、公益通報または相談を受けた者</w:t>
      </w:r>
      <w:r w:rsidRPr="000F3854">
        <w:rPr>
          <w:rFonts w:asciiTheme="majorEastAsia" w:eastAsiaTheme="majorEastAsia" w:hAnsiTheme="majorEastAsia" w:cs="Times New Roman"/>
          <w:kern w:val="0"/>
          <w:szCs w:val="21"/>
        </w:rPr>
        <w:t>(</w:t>
      </w:r>
      <w:r w:rsidRPr="000F3854">
        <w:rPr>
          <w:rFonts w:asciiTheme="majorEastAsia" w:eastAsiaTheme="majorEastAsia" w:hAnsiTheme="majorEastAsia" w:cs="Courier New"/>
          <w:kern w:val="0"/>
          <w:szCs w:val="21"/>
        </w:rPr>
        <w:t>通報者の上司、同僚も含む。</w:t>
      </w:r>
      <w:r w:rsidRPr="000F3854">
        <w:rPr>
          <w:rFonts w:asciiTheme="majorEastAsia" w:eastAsiaTheme="majorEastAsia" w:hAnsiTheme="majorEastAsia" w:cs="Times New Roman"/>
          <w:kern w:val="0"/>
          <w:szCs w:val="21"/>
        </w:rPr>
        <w:t>)</w:t>
      </w:r>
      <w:r w:rsidRPr="000F3854">
        <w:rPr>
          <w:rFonts w:asciiTheme="majorEastAsia" w:eastAsiaTheme="majorEastAsia" w:hAnsiTheme="majorEastAsia" w:cs="Courier New"/>
          <w:kern w:val="0"/>
          <w:szCs w:val="21"/>
        </w:rPr>
        <w:t>は、この規程に準じ誠実に対応しなければならない。</w:t>
      </w:r>
    </w:p>
    <w:p w14:paraId="614CED14" w14:textId="77777777" w:rsidR="008F485F" w:rsidRPr="000F3854" w:rsidRDefault="008F485F" w:rsidP="000F3854">
      <w:pPr>
        <w:widowControl/>
        <w:jc w:val="left"/>
        <w:rPr>
          <w:rFonts w:asciiTheme="majorEastAsia" w:eastAsiaTheme="majorEastAsia" w:hAnsiTheme="majorEastAsia" w:cs="Courier New"/>
          <w:kern w:val="0"/>
          <w:szCs w:val="21"/>
        </w:rPr>
      </w:pPr>
    </w:p>
    <w:p w14:paraId="614CED15" w14:textId="77777777" w:rsidR="000F3854" w:rsidRPr="000F3854"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第</w:t>
      </w:r>
      <w:r w:rsidR="008F485F">
        <w:rPr>
          <w:rFonts w:asciiTheme="majorEastAsia" w:eastAsiaTheme="majorEastAsia" w:hAnsiTheme="majorEastAsia" w:cs="Courier New" w:hint="eastAsia"/>
          <w:kern w:val="0"/>
          <w:szCs w:val="21"/>
        </w:rPr>
        <w:t>4</w:t>
      </w:r>
      <w:r w:rsidRPr="000F3854">
        <w:rPr>
          <w:rFonts w:asciiTheme="majorEastAsia" w:eastAsiaTheme="majorEastAsia" w:hAnsiTheme="majorEastAsia" w:cs="Courier New"/>
          <w:kern w:val="0"/>
          <w:szCs w:val="21"/>
        </w:rPr>
        <w:t>章 その他</w:t>
      </w:r>
    </w:p>
    <w:p w14:paraId="614CED16" w14:textId="77777777" w:rsidR="000F3854" w:rsidRPr="000F3854" w:rsidRDefault="000F3854" w:rsidP="000F3854">
      <w:pPr>
        <w:widowControl/>
        <w:jc w:val="left"/>
        <w:rPr>
          <w:rFonts w:asciiTheme="majorEastAsia" w:eastAsiaTheme="majorEastAsia" w:hAnsiTheme="majorEastAsia" w:cs="Times New Roman"/>
          <w:kern w:val="0"/>
          <w:szCs w:val="21"/>
        </w:rPr>
      </w:pPr>
      <w:r w:rsidRPr="000F3854">
        <w:rPr>
          <w:rFonts w:asciiTheme="majorEastAsia" w:eastAsiaTheme="majorEastAsia" w:hAnsiTheme="majorEastAsia" w:cs="Times New Roman"/>
          <w:kern w:val="0"/>
          <w:szCs w:val="21"/>
        </w:rPr>
        <w:t>(</w:t>
      </w:r>
      <w:r w:rsidRPr="000F3854">
        <w:rPr>
          <w:rFonts w:asciiTheme="majorEastAsia" w:eastAsiaTheme="majorEastAsia" w:hAnsiTheme="majorEastAsia" w:cs="Courier New"/>
          <w:kern w:val="0"/>
          <w:szCs w:val="21"/>
        </w:rPr>
        <w:t>費用弁償等</w:t>
      </w:r>
      <w:r w:rsidRPr="000F3854">
        <w:rPr>
          <w:rFonts w:asciiTheme="majorEastAsia" w:eastAsiaTheme="majorEastAsia" w:hAnsiTheme="majorEastAsia" w:cs="Times New Roman"/>
          <w:kern w:val="0"/>
          <w:szCs w:val="21"/>
        </w:rPr>
        <w:t xml:space="preserve">) </w:t>
      </w:r>
    </w:p>
    <w:p w14:paraId="614CED17" w14:textId="77777777" w:rsidR="008F485F"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第</w:t>
      </w:r>
      <w:r w:rsidR="008F485F">
        <w:rPr>
          <w:rFonts w:asciiTheme="majorEastAsia" w:eastAsiaTheme="majorEastAsia" w:hAnsiTheme="majorEastAsia" w:cs="Courier New" w:hint="eastAsia"/>
          <w:kern w:val="0"/>
          <w:szCs w:val="21"/>
        </w:rPr>
        <w:t>18</w:t>
      </w:r>
      <w:r w:rsidRPr="000F3854">
        <w:rPr>
          <w:rFonts w:asciiTheme="majorEastAsia" w:eastAsiaTheme="majorEastAsia" w:hAnsiTheme="majorEastAsia" w:cs="Courier New"/>
          <w:kern w:val="0"/>
          <w:szCs w:val="21"/>
        </w:rPr>
        <w:t xml:space="preserve">条 </w:t>
      </w:r>
    </w:p>
    <w:p w14:paraId="614CED18" w14:textId="77777777" w:rsidR="000F3854"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この規程に基づいて、責任者が公益通報等に関わる調査・相談等を行った場合の費用は、法人が負担する。</w:t>
      </w:r>
    </w:p>
    <w:p w14:paraId="614CED19" w14:textId="77777777" w:rsidR="008F485F" w:rsidRPr="000F3854" w:rsidRDefault="008F485F" w:rsidP="000F3854">
      <w:pPr>
        <w:widowControl/>
        <w:jc w:val="left"/>
        <w:rPr>
          <w:rFonts w:asciiTheme="majorEastAsia" w:eastAsiaTheme="majorEastAsia" w:hAnsiTheme="majorEastAsia" w:cs="Courier New"/>
          <w:kern w:val="0"/>
          <w:szCs w:val="21"/>
        </w:rPr>
      </w:pPr>
    </w:p>
    <w:p w14:paraId="614CED1A" w14:textId="77777777" w:rsidR="000F3854" w:rsidRPr="000F3854"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附則</w:t>
      </w:r>
    </w:p>
    <w:p w14:paraId="436F0132" w14:textId="6370A114" w:rsidR="00462FC7" w:rsidRPr="00462FC7" w:rsidRDefault="008F485F" w:rsidP="00462FC7">
      <w:pPr>
        <w:widowControl/>
        <w:jc w:val="left"/>
        <w:rPr>
          <w:rFonts w:asciiTheme="majorEastAsia" w:eastAsiaTheme="majorEastAsia" w:hAnsiTheme="majorEastAsia" w:cs="Courier New" w:hint="eastAsia"/>
          <w:kern w:val="0"/>
          <w:szCs w:val="21"/>
        </w:rPr>
      </w:pPr>
      <w:r>
        <w:rPr>
          <w:rFonts w:asciiTheme="majorEastAsia" w:eastAsiaTheme="majorEastAsia" w:hAnsiTheme="majorEastAsia" w:cs="Courier New"/>
          <w:kern w:val="0"/>
          <w:szCs w:val="21"/>
        </w:rPr>
        <w:t>この規程は、</w:t>
      </w:r>
      <w:r w:rsidR="00B47C4D">
        <w:rPr>
          <w:rFonts w:asciiTheme="majorEastAsia" w:eastAsiaTheme="majorEastAsia" w:hAnsiTheme="majorEastAsia" w:cs="Courier New" w:hint="eastAsia"/>
          <w:kern w:val="0"/>
          <w:szCs w:val="21"/>
        </w:rPr>
        <w:t>２０２０</w:t>
      </w:r>
      <w:r w:rsidR="000F3854" w:rsidRPr="000F3854">
        <w:rPr>
          <w:rFonts w:asciiTheme="majorEastAsia" w:eastAsiaTheme="majorEastAsia" w:hAnsiTheme="majorEastAsia" w:cs="Courier New"/>
          <w:kern w:val="0"/>
          <w:szCs w:val="21"/>
        </w:rPr>
        <w:t>年</w:t>
      </w:r>
      <w:r w:rsidR="00B47C4D">
        <w:rPr>
          <w:rFonts w:asciiTheme="majorEastAsia" w:eastAsiaTheme="majorEastAsia" w:hAnsiTheme="majorEastAsia" w:cs="Courier New" w:hint="eastAsia"/>
          <w:kern w:val="0"/>
          <w:szCs w:val="21"/>
        </w:rPr>
        <w:t>３</w:t>
      </w:r>
      <w:r w:rsidR="000F3854" w:rsidRPr="000F3854">
        <w:rPr>
          <w:rFonts w:asciiTheme="majorEastAsia" w:eastAsiaTheme="majorEastAsia" w:hAnsiTheme="majorEastAsia" w:cs="Courier New"/>
          <w:kern w:val="0"/>
          <w:szCs w:val="21"/>
        </w:rPr>
        <w:t>月</w:t>
      </w:r>
      <w:r w:rsidR="00B47C4D">
        <w:rPr>
          <w:rFonts w:asciiTheme="majorEastAsia" w:eastAsiaTheme="majorEastAsia" w:hAnsiTheme="majorEastAsia" w:cs="Courier New" w:hint="eastAsia"/>
          <w:kern w:val="0"/>
          <w:szCs w:val="21"/>
        </w:rPr>
        <w:t>２８</w:t>
      </w:r>
      <w:r w:rsidR="000F3854" w:rsidRPr="000F3854">
        <w:rPr>
          <w:rFonts w:asciiTheme="majorEastAsia" w:eastAsiaTheme="majorEastAsia" w:hAnsiTheme="majorEastAsia" w:cs="Courier New"/>
          <w:kern w:val="0"/>
          <w:szCs w:val="21"/>
        </w:rPr>
        <w:t>日より施行する。</w:t>
      </w:r>
    </w:p>
    <w:p w14:paraId="79DDCB13" w14:textId="7FC0EAFF" w:rsidR="00477870" w:rsidRPr="00BD6397" w:rsidRDefault="00462FC7" w:rsidP="00BD6397">
      <w:pPr>
        <w:rPr>
          <w:rFonts w:asciiTheme="majorEastAsia" w:eastAsiaTheme="majorEastAsia" w:hAnsiTheme="majorEastAsia"/>
          <w:color w:val="000000"/>
        </w:rPr>
      </w:pPr>
      <w:r>
        <w:rPr>
          <w:rFonts w:asciiTheme="majorEastAsia" w:eastAsiaTheme="majorEastAsia" w:hAnsiTheme="majorEastAsia" w:hint="eastAsia"/>
          <w:color w:val="000000"/>
        </w:rPr>
        <w:t>この変更規程は</w:t>
      </w:r>
      <w:r w:rsidR="00A6679E">
        <w:rPr>
          <w:rFonts w:asciiTheme="majorEastAsia" w:eastAsiaTheme="majorEastAsia" w:hAnsiTheme="majorEastAsia" w:hint="eastAsia"/>
          <w:color w:val="000000"/>
        </w:rPr>
        <w:t>２０２１</w:t>
      </w:r>
      <w:r w:rsidR="00A6679E">
        <w:rPr>
          <w:rFonts w:asciiTheme="majorEastAsia" w:eastAsiaTheme="majorEastAsia" w:hAnsiTheme="majorEastAsia" w:hint="eastAsia"/>
          <w:color w:val="000000"/>
        </w:rPr>
        <w:t>年</w:t>
      </w:r>
      <w:r w:rsidR="00A6679E">
        <w:rPr>
          <w:rFonts w:asciiTheme="majorEastAsia" w:eastAsiaTheme="majorEastAsia" w:hAnsiTheme="majorEastAsia" w:hint="eastAsia"/>
          <w:color w:val="000000"/>
        </w:rPr>
        <w:t>４</w:t>
      </w:r>
      <w:r w:rsidR="00A6679E">
        <w:rPr>
          <w:rFonts w:asciiTheme="majorEastAsia" w:eastAsiaTheme="majorEastAsia" w:hAnsiTheme="majorEastAsia" w:hint="eastAsia"/>
          <w:color w:val="000000"/>
        </w:rPr>
        <w:t>月</w:t>
      </w:r>
      <w:r w:rsidR="00A6679E">
        <w:rPr>
          <w:rFonts w:asciiTheme="majorEastAsia" w:eastAsiaTheme="majorEastAsia" w:hAnsiTheme="majorEastAsia" w:hint="eastAsia"/>
          <w:color w:val="000000"/>
        </w:rPr>
        <w:t>１</w:t>
      </w:r>
      <w:r w:rsidR="00A6679E">
        <w:rPr>
          <w:rFonts w:asciiTheme="majorEastAsia" w:eastAsiaTheme="majorEastAsia" w:hAnsiTheme="majorEastAsia" w:hint="eastAsia"/>
          <w:color w:val="000000"/>
        </w:rPr>
        <w:t>日</w:t>
      </w:r>
      <w:r>
        <w:rPr>
          <w:rFonts w:asciiTheme="majorEastAsia" w:eastAsiaTheme="majorEastAsia" w:hAnsiTheme="majorEastAsia" w:hint="eastAsia"/>
          <w:color w:val="000000"/>
        </w:rPr>
        <w:t>より施行する</w:t>
      </w:r>
      <w:r w:rsidR="00BD6397">
        <w:rPr>
          <w:rFonts w:asciiTheme="majorEastAsia" w:eastAsiaTheme="majorEastAsia" w:hAnsiTheme="majorEastAsia" w:hint="eastAsia"/>
          <w:color w:val="000000"/>
        </w:rPr>
        <w:t>。（法人名の</w:t>
      </w:r>
      <w:r>
        <w:rPr>
          <w:rFonts w:asciiTheme="majorEastAsia" w:eastAsiaTheme="majorEastAsia" w:hAnsiTheme="majorEastAsia" w:hint="eastAsia"/>
          <w:color w:val="000000"/>
        </w:rPr>
        <w:t>変更</w:t>
      </w:r>
      <w:r w:rsidR="00BD6397">
        <w:rPr>
          <w:rFonts w:asciiTheme="majorEastAsia" w:eastAsiaTheme="majorEastAsia" w:hAnsiTheme="majorEastAsia" w:hint="eastAsia"/>
          <w:color w:val="000000"/>
        </w:rPr>
        <w:t>）</w:t>
      </w:r>
    </w:p>
    <w:p w14:paraId="614CED1C" w14:textId="77777777" w:rsidR="00B47C4D" w:rsidRDefault="00B47C4D" w:rsidP="000F3854">
      <w:pPr>
        <w:widowControl/>
        <w:jc w:val="left"/>
        <w:rPr>
          <w:rFonts w:asciiTheme="majorEastAsia" w:eastAsiaTheme="majorEastAsia" w:hAnsiTheme="majorEastAsia" w:cs="Times New Roman"/>
          <w:kern w:val="0"/>
          <w:szCs w:val="21"/>
        </w:rPr>
      </w:pPr>
    </w:p>
    <w:p w14:paraId="614CED1D" w14:textId="77777777" w:rsidR="000F3854" w:rsidRPr="000F3854" w:rsidRDefault="000F3854" w:rsidP="000F3854">
      <w:pPr>
        <w:widowControl/>
        <w:jc w:val="left"/>
        <w:rPr>
          <w:rFonts w:asciiTheme="majorEastAsia" w:eastAsiaTheme="majorEastAsia" w:hAnsiTheme="majorEastAsia" w:cs="Times New Roman"/>
          <w:kern w:val="0"/>
          <w:szCs w:val="21"/>
        </w:rPr>
      </w:pPr>
      <w:r w:rsidRPr="000F3854">
        <w:rPr>
          <w:rFonts w:asciiTheme="majorEastAsia" w:eastAsiaTheme="majorEastAsia" w:hAnsiTheme="majorEastAsia" w:cs="Times New Roman"/>
          <w:kern w:val="0"/>
          <w:szCs w:val="21"/>
        </w:rPr>
        <w:t>(</w:t>
      </w:r>
      <w:r w:rsidRPr="000F3854">
        <w:rPr>
          <w:rFonts w:asciiTheme="majorEastAsia" w:eastAsiaTheme="majorEastAsia" w:hAnsiTheme="majorEastAsia" w:cs="Courier New"/>
          <w:kern w:val="0"/>
          <w:szCs w:val="21"/>
        </w:rPr>
        <w:t>参考</w:t>
      </w:r>
      <w:r w:rsidRPr="000F3854">
        <w:rPr>
          <w:rFonts w:asciiTheme="majorEastAsia" w:eastAsiaTheme="majorEastAsia" w:hAnsiTheme="majorEastAsia" w:cs="Times New Roman"/>
          <w:kern w:val="0"/>
          <w:szCs w:val="21"/>
        </w:rPr>
        <w:t>)</w:t>
      </w:r>
    </w:p>
    <w:p w14:paraId="614CED1E" w14:textId="77777777" w:rsidR="000F3854" w:rsidRPr="000F3854"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公益通報者保護法</w:t>
      </w:r>
    </w:p>
    <w:p w14:paraId="614CED1F" w14:textId="77777777" w:rsidR="000F3854" w:rsidRPr="000F3854"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施行期日 平成</w:t>
      </w:r>
      <w:r w:rsidRPr="000F3854">
        <w:rPr>
          <w:rFonts w:asciiTheme="majorEastAsia" w:eastAsiaTheme="majorEastAsia" w:hAnsiTheme="majorEastAsia" w:cs="Times New Roman"/>
          <w:kern w:val="0"/>
          <w:szCs w:val="21"/>
        </w:rPr>
        <w:t>18</w:t>
      </w:r>
      <w:r w:rsidRPr="000F3854">
        <w:rPr>
          <w:rFonts w:asciiTheme="majorEastAsia" w:eastAsiaTheme="majorEastAsia" w:hAnsiTheme="majorEastAsia" w:cs="Courier New"/>
          <w:kern w:val="0"/>
          <w:szCs w:val="21"/>
        </w:rPr>
        <w:t>年</w:t>
      </w:r>
      <w:r w:rsidRPr="000F3854">
        <w:rPr>
          <w:rFonts w:asciiTheme="majorEastAsia" w:eastAsiaTheme="majorEastAsia" w:hAnsiTheme="majorEastAsia" w:cs="Times New Roman"/>
          <w:kern w:val="0"/>
          <w:szCs w:val="21"/>
        </w:rPr>
        <w:t>4</w:t>
      </w:r>
      <w:r w:rsidRPr="000F3854">
        <w:rPr>
          <w:rFonts w:asciiTheme="majorEastAsia" w:eastAsiaTheme="majorEastAsia" w:hAnsiTheme="majorEastAsia" w:cs="Courier New"/>
          <w:kern w:val="0"/>
          <w:szCs w:val="21"/>
        </w:rPr>
        <w:t>月</w:t>
      </w:r>
      <w:r w:rsidRPr="000F3854">
        <w:rPr>
          <w:rFonts w:asciiTheme="majorEastAsia" w:eastAsiaTheme="majorEastAsia" w:hAnsiTheme="majorEastAsia" w:cs="Times New Roman"/>
          <w:kern w:val="0"/>
          <w:szCs w:val="21"/>
        </w:rPr>
        <w:t>1</w:t>
      </w:r>
      <w:r w:rsidRPr="000F3854">
        <w:rPr>
          <w:rFonts w:asciiTheme="majorEastAsia" w:eastAsiaTheme="majorEastAsia" w:hAnsiTheme="majorEastAsia" w:cs="Courier New"/>
          <w:kern w:val="0"/>
          <w:szCs w:val="21"/>
        </w:rPr>
        <w:t>日</w:t>
      </w:r>
    </w:p>
    <w:p w14:paraId="614CED20" w14:textId="77777777" w:rsidR="000F3854" w:rsidRPr="000F3854"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関係省庁 内閣府国民生活局</w:t>
      </w:r>
    </w:p>
    <w:p w14:paraId="614CED21" w14:textId="77777777" w:rsidR="007D2BBB" w:rsidRPr="000F3854" w:rsidRDefault="007D2BBB"/>
    <w:sectPr w:rsidR="007D2BBB" w:rsidRPr="000F3854" w:rsidSect="007D2BB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CED24" w14:textId="77777777" w:rsidR="00F302F3" w:rsidRDefault="00F302F3" w:rsidP="0022237F">
      <w:r>
        <w:separator/>
      </w:r>
    </w:p>
  </w:endnote>
  <w:endnote w:type="continuationSeparator" w:id="0">
    <w:p w14:paraId="614CED25" w14:textId="77777777" w:rsidR="00F302F3" w:rsidRDefault="00F302F3" w:rsidP="00222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CED22" w14:textId="77777777" w:rsidR="00F302F3" w:rsidRDefault="00F302F3" w:rsidP="0022237F">
      <w:r>
        <w:separator/>
      </w:r>
    </w:p>
  </w:footnote>
  <w:footnote w:type="continuationSeparator" w:id="0">
    <w:p w14:paraId="614CED23" w14:textId="77777777" w:rsidR="00F302F3" w:rsidRDefault="00F302F3" w:rsidP="002223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854"/>
    <w:rsid w:val="000F3854"/>
    <w:rsid w:val="0022237F"/>
    <w:rsid w:val="00462FC7"/>
    <w:rsid w:val="00477870"/>
    <w:rsid w:val="00484F52"/>
    <w:rsid w:val="007D2BBB"/>
    <w:rsid w:val="008F485F"/>
    <w:rsid w:val="00A6679E"/>
    <w:rsid w:val="00B47C4D"/>
    <w:rsid w:val="00BD6397"/>
    <w:rsid w:val="00F302F3"/>
    <w:rsid w:val="00F80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14CECBD"/>
  <w15:docId w15:val="{188818AB-6D34-4A8A-AAFE-34A1BA9D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237F"/>
    <w:pPr>
      <w:tabs>
        <w:tab w:val="center" w:pos="4252"/>
        <w:tab w:val="right" w:pos="8504"/>
      </w:tabs>
      <w:snapToGrid w:val="0"/>
    </w:pPr>
  </w:style>
  <w:style w:type="character" w:customStyle="1" w:styleId="a4">
    <w:name w:val="ヘッダー (文字)"/>
    <w:basedOn w:val="a0"/>
    <w:link w:val="a3"/>
    <w:uiPriority w:val="99"/>
    <w:rsid w:val="0022237F"/>
  </w:style>
  <w:style w:type="paragraph" w:styleId="a5">
    <w:name w:val="footer"/>
    <w:basedOn w:val="a"/>
    <w:link w:val="a6"/>
    <w:uiPriority w:val="99"/>
    <w:unhideWhenUsed/>
    <w:rsid w:val="0022237F"/>
    <w:pPr>
      <w:tabs>
        <w:tab w:val="center" w:pos="4252"/>
        <w:tab w:val="right" w:pos="8504"/>
      </w:tabs>
      <w:snapToGrid w:val="0"/>
    </w:pPr>
  </w:style>
  <w:style w:type="character" w:customStyle="1" w:styleId="a6">
    <w:name w:val="フッター (文字)"/>
    <w:basedOn w:val="a0"/>
    <w:link w:val="a5"/>
    <w:uiPriority w:val="99"/>
    <w:rsid w:val="00222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53421">
      <w:bodyDiv w:val="1"/>
      <w:marLeft w:val="0"/>
      <w:marRight w:val="0"/>
      <w:marTop w:val="0"/>
      <w:marBottom w:val="0"/>
      <w:divBdr>
        <w:top w:val="none" w:sz="0" w:space="0" w:color="auto"/>
        <w:left w:val="none" w:sz="0" w:space="0" w:color="auto"/>
        <w:bottom w:val="none" w:sz="0" w:space="0" w:color="auto"/>
        <w:right w:val="none" w:sz="0" w:space="0" w:color="auto"/>
      </w:divBdr>
      <w:divsChild>
        <w:div w:id="1826431586">
          <w:marLeft w:val="0"/>
          <w:marRight w:val="0"/>
          <w:marTop w:val="0"/>
          <w:marBottom w:val="0"/>
          <w:divBdr>
            <w:top w:val="none" w:sz="0" w:space="0" w:color="auto"/>
            <w:left w:val="none" w:sz="0" w:space="0" w:color="auto"/>
            <w:bottom w:val="none" w:sz="0" w:space="0" w:color="auto"/>
            <w:right w:val="none" w:sz="0" w:space="0" w:color="auto"/>
          </w:divBdr>
        </w:div>
        <w:div w:id="596137629">
          <w:marLeft w:val="0"/>
          <w:marRight w:val="0"/>
          <w:marTop w:val="0"/>
          <w:marBottom w:val="0"/>
          <w:divBdr>
            <w:top w:val="none" w:sz="0" w:space="0" w:color="auto"/>
            <w:left w:val="none" w:sz="0" w:space="0" w:color="auto"/>
            <w:bottom w:val="none" w:sz="0" w:space="0" w:color="auto"/>
            <w:right w:val="none" w:sz="0" w:space="0" w:color="auto"/>
          </w:divBdr>
        </w:div>
        <w:div w:id="1542397942">
          <w:marLeft w:val="0"/>
          <w:marRight w:val="0"/>
          <w:marTop w:val="0"/>
          <w:marBottom w:val="0"/>
          <w:divBdr>
            <w:top w:val="none" w:sz="0" w:space="0" w:color="auto"/>
            <w:left w:val="none" w:sz="0" w:space="0" w:color="auto"/>
            <w:bottom w:val="none" w:sz="0" w:space="0" w:color="auto"/>
            <w:right w:val="none" w:sz="0" w:space="0" w:color="auto"/>
          </w:divBdr>
        </w:div>
        <w:div w:id="950090349">
          <w:marLeft w:val="0"/>
          <w:marRight w:val="0"/>
          <w:marTop w:val="0"/>
          <w:marBottom w:val="0"/>
          <w:divBdr>
            <w:top w:val="none" w:sz="0" w:space="0" w:color="auto"/>
            <w:left w:val="none" w:sz="0" w:space="0" w:color="auto"/>
            <w:bottom w:val="none" w:sz="0" w:space="0" w:color="auto"/>
            <w:right w:val="none" w:sz="0" w:space="0" w:color="auto"/>
          </w:divBdr>
        </w:div>
        <w:div w:id="188568576">
          <w:marLeft w:val="0"/>
          <w:marRight w:val="0"/>
          <w:marTop w:val="0"/>
          <w:marBottom w:val="0"/>
          <w:divBdr>
            <w:top w:val="none" w:sz="0" w:space="0" w:color="auto"/>
            <w:left w:val="none" w:sz="0" w:space="0" w:color="auto"/>
            <w:bottom w:val="none" w:sz="0" w:space="0" w:color="auto"/>
            <w:right w:val="none" w:sz="0" w:space="0" w:color="auto"/>
          </w:divBdr>
        </w:div>
        <w:div w:id="468743530">
          <w:marLeft w:val="0"/>
          <w:marRight w:val="0"/>
          <w:marTop w:val="0"/>
          <w:marBottom w:val="0"/>
          <w:divBdr>
            <w:top w:val="none" w:sz="0" w:space="0" w:color="auto"/>
            <w:left w:val="none" w:sz="0" w:space="0" w:color="auto"/>
            <w:bottom w:val="none" w:sz="0" w:space="0" w:color="auto"/>
            <w:right w:val="none" w:sz="0" w:space="0" w:color="auto"/>
          </w:divBdr>
        </w:div>
        <w:div w:id="505707333">
          <w:marLeft w:val="0"/>
          <w:marRight w:val="0"/>
          <w:marTop w:val="0"/>
          <w:marBottom w:val="0"/>
          <w:divBdr>
            <w:top w:val="none" w:sz="0" w:space="0" w:color="auto"/>
            <w:left w:val="none" w:sz="0" w:space="0" w:color="auto"/>
            <w:bottom w:val="none" w:sz="0" w:space="0" w:color="auto"/>
            <w:right w:val="none" w:sz="0" w:space="0" w:color="auto"/>
          </w:divBdr>
        </w:div>
        <w:div w:id="709960078">
          <w:marLeft w:val="0"/>
          <w:marRight w:val="0"/>
          <w:marTop w:val="0"/>
          <w:marBottom w:val="0"/>
          <w:divBdr>
            <w:top w:val="none" w:sz="0" w:space="0" w:color="auto"/>
            <w:left w:val="none" w:sz="0" w:space="0" w:color="auto"/>
            <w:bottom w:val="none" w:sz="0" w:space="0" w:color="auto"/>
            <w:right w:val="none" w:sz="0" w:space="0" w:color="auto"/>
          </w:divBdr>
        </w:div>
        <w:div w:id="1463377415">
          <w:marLeft w:val="0"/>
          <w:marRight w:val="0"/>
          <w:marTop w:val="0"/>
          <w:marBottom w:val="0"/>
          <w:divBdr>
            <w:top w:val="none" w:sz="0" w:space="0" w:color="auto"/>
            <w:left w:val="none" w:sz="0" w:space="0" w:color="auto"/>
            <w:bottom w:val="none" w:sz="0" w:space="0" w:color="auto"/>
            <w:right w:val="none" w:sz="0" w:space="0" w:color="auto"/>
          </w:divBdr>
        </w:div>
        <w:div w:id="1440032041">
          <w:marLeft w:val="0"/>
          <w:marRight w:val="0"/>
          <w:marTop w:val="0"/>
          <w:marBottom w:val="0"/>
          <w:divBdr>
            <w:top w:val="none" w:sz="0" w:space="0" w:color="auto"/>
            <w:left w:val="none" w:sz="0" w:space="0" w:color="auto"/>
            <w:bottom w:val="none" w:sz="0" w:space="0" w:color="auto"/>
            <w:right w:val="none" w:sz="0" w:space="0" w:color="auto"/>
          </w:divBdr>
        </w:div>
        <w:div w:id="555044324">
          <w:marLeft w:val="0"/>
          <w:marRight w:val="0"/>
          <w:marTop w:val="0"/>
          <w:marBottom w:val="0"/>
          <w:divBdr>
            <w:top w:val="none" w:sz="0" w:space="0" w:color="auto"/>
            <w:left w:val="none" w:sz="0" w:space="0" w:color="auto"/>
            <w:bottom w:val="none" w:sz="0" w:space="0" w:color="auto"/>
            <w:right w:val="none" w:sz="0" w:space="0" w:color="auto"/>
          </w:divBdr>
        </w:div>
        <w:div w:id="910428959">
          <w:marLeft w:val="0"/>
          <w:marRight w:val="0"/>
          <w:marTop w:val="0"/>
          <w:marBottom w:val="0"/>
          <w:divBdr>
            <w:top w:val="none" w:sz="0" w:space="0" w:color="auto"/>
            <w:left w:val="none" w:sz="0" w:space="0" w:color="auto"/>
            <w:bottom w:val="none" w:sz="0" w:space="0" w:color="auto"/>
            <w:right w:val="none" w:sz="0" w:space="0" w:color="auto"/>
          </w:divBdr>
        </w:div>
        <w:div w:id="615795035">
          <w:marLeft w:val="0"/>
          <w:marRight w:val="0"/>
          <w:marTop w:val="0"/>
          <w:marBottom w:val="0"/>
          <w:divBdr>
            <w:top w:val="none" w:sz="0" w:space="0" w:color="auto"/>
            <w:left w:val="none" w:sz="0" w:space="0" w:color="auto"/>
            <w:bottom w:val="none" w:sz="0" w:space="0" w:color="auto"/>
            <w:right w:val="none" w:sz="0" w:space="0" w:color="auto"/>
          </w:divBdr>
        </w:div>
        <w:div w:id="956719017">
          <w:marLeft w:val="0"/>
          <w:marRight w:val="0"/>
          <w:marTop w:val="0"/>
          <w:marBottom w:val="0"/>
          <w:divBdr>
            <w:top w:val="none" w:sz="0" w:space="0" w:color="auto"/>
            <w:left w:val="none" w:sz="0" w:space="0" w:color="auto"/>
            <w:bottom w:val="none" w:sz="0" w:space="0" w:color="auto"/>
            <w:right w:val="none" w:sz="0" w:space="0" w:color="auto"/>
          </w:divBdr>
        </w:div>
        <w:div w:id="1995794432">
          <w:marLeft w:val="0"/>
          <w:marRight w:val="0"/>
          <w:marTop w:val="0"/>
          <w:marBottom w:val="0"/>
          <w:divBdr>
            <w:top w:val="none" w:sz="0" w:space="0" w:color="auto"/>
            <w:left w:val="none" w:sz="0" w:space="0" w:color="auto"/>
            <w:bottom w:val="none" w:sz="0" w:space="0" w:color="auto"/>
            <w:right w:val="none" w:sz="0" w:space="0" w:color="auto"/>
          </w:divBdr>
        </w:div>
        <w:div w:id="1881505664">
          <w:marLeft w:val="0"/>
          <w:marRight w:val="0"/>
          <w:marTop w:val="0"/>
          <w:marBottom w:val="0"/>
          <w:divBdr>
            <w:top w:val="none" w:sz="0" w:space="0" w:color="auto"/>
            <w:left w:val="none" w:sz="0" w:space="0" w:color="auto"/>
            <w:bottom w:val="none" w:sz="0" w:space="0" w:color="auto"/>
            <w:right w:val="none" w:sz="0" w:space="0" w:color="auto"/>
          </w:divBdr>
        </w:div>
        <w:div w:id="2131044938">
          <w:marLeft w:val="0"/>
          <w:marRight w:val="0"/>
          <w:marTop w:val="0"/>
          <w:marBottom w:val="0"/>
          <w:divBdr>
            <w:top w:val="none" w:sz="0" w:space="0" w:color="auto"/>
            <w:left w:val="none" w:sz="0" w:space="0" w:color="auto"/>
            <w:bottom w:val="none" w:sz="0" w:space="0" w:color="auto"/>
            <w:right w:val="none" w:sz="0" w:space="0" w:color="auto"/>
          </w:divBdr>
        </w:div>
        <w:div w:id="2014919496">
          <w:marLeft w:val="0"/>
          <w:marRight w:val="0"/>
          <w:marTop w:val="0"/>
          <w:marBottom w:val="0"/>
          <w:divBdr>
            <w:top w:val="none" w:sz="0" w:space="0" w:color="auto"/>
            <w:left w:val="none" w:sz="0" w:space="0" w:color="auto"/>
            <w:bottom w:val="none" w:sz="0" w:space="0" w:color="auto"/>
            <w:right w:val="none" w:sz="0" w:space="0" w:color="auto"/>
          </w:divBdr>
        </w:div>
        <w:div w:id="1677077131">
          <w:marLeft w:val="0"/>
          <w:marRight w:val="0"/>
          <w:marTop w:val="0"/>
          <w:marBottom w:val="0"/>
          <w:divBdr>
            <w:top w:val="none" w:sz="0" w:space="0" w:color="auto"/>
            <w:left w:val="none" w:sz="0" w:space="0" w:color="auto"/>
            <w:bottom w:val="none" w:sz="0" w:space="0" w:color="auto"/>
            <w:right w:val="none" w:sz="0" w:space="0" w:color="auto"/>
          </w:divBdr>
        </w:div>
        <w:div w:id="518278878">
          <w:marLeft w:val="0"/>
          <w:marRight w:val="0"/>
          <w:marTop w:val="0"/>
          <w:marBottom w:val="0"/>
          <w:divBdr>
            <w:top w:val="none" w:sz="0" w:space="0" w:color="auto"/>
            <w:left w:val="none" w:sz="0" w:space="0" w:color="auto"/>
            <w:bottom w:val="none" w:sz="0" w:space="0" w:color="auto"/>
            <w:right w:val="none" w:sz="0" w:space="0" w:color="auto"/>
          </w:divBdr>
        </w:div>
        <w:div w:id="670789948">
          <w:marLeft w:val="0"/>
          <w:marRight w:val="0"/>
          <w:marTop w:val="0"/>
          <w:marBottom w:val="0"/>
          <w:divBdr>
            <w:top w:val="none" w:sz="0" w:space="0" w:color="auto"/>
            <w:left w:val="none" w:sz="0" w:space="0" w:color="auto"/>
            <w:bottom w:val="none" w:sz="0" w:space="0" w:color="auto"/>
            <w:right w:val="none" w:sz="0" w:space="0" w:color="auto"/>
          </w:divBdr>
        </w:div>
        <w:div w:id="1071584064">
          <w:marLeft w:val="0"/>
          <w:marRight w:val="0"/>
          <w:marTop w:val="0"/>
          <w:marBottom w:val="0"/>
          <w:divBdr>
            <w:top w:val="none" w:sz="0" w:space="0" w:color="auto"/>
            <w:left w:val="none" w:sz="0" w:space="0" w:color="auto"/>
            <w:bottom w:val="none" w:sz="0" w:space="0" w:color="auto"/>
            <w:right w:val="none" w:sz="0" w:space="0" w:color="auto"/>
          </w:divBdr>
        </w:div>
        <w:div w:id="350030169">
          <w:marLeft w:val="0"/>
          <w:marRight w:val="0"/>
          <w:marTop w:val="0"/>
          <w:marBottom w:val="0"/>
          <w:divBdr>
            <w:top w:val="none" w:sz="0" w:space="0" w:color="auto"/>
            <w:left w:val="none" w:sz="0" w:space="0" w:color="auto"/>
            <w:bottom w:val="none" w:sz="0" w:space="0" w:color="auto"/>
            <w:right w:val="none" w:sz="0" w:space="0" w:color="auto"/>
          </w:divBdr>
        </w:div>
        <w:div w:id="705253998">
          <w:marLeft w:val="0"/>
          <w:marRight w:val="0"/>
          <w:marTop w:val="0"/>
          <w:marBottom w:val="0"/>
          <w:divBdr>
            <w:top w:val="none" w:sz="0" w:space="0" w:color="auto"/>
            <w:left w:val="none" w:sz="0" w:space="0" w:color="auto"/>
            <w:bottom w:val="none" w:sz="0" w:space="0" w:color="auto"/>
            <w:right w:val="none" w:sz="0" w:space="0" w:color="auto"/>
          </w:divBdr>
        </w:div>
        <w:div w:id="1527406132">
          <w:marLeft w:val="0"/>
          <w:marRight w:val="0"/>
          <w:marTop w:val="0"/>
          <w:marBottom w:val="0"/>
          <w:divBdr>
            <w:top w:val="none" w:sz="0" w:space="0" w:color="auto"/>
            <w:left w:val="none" w:sz="0" w:space="0" w:color="auto"/>
            <w:bottom w:val="none" w:sz="0" w:space="0" w:color="auto"/>
            <w:right w:val="none" w:sz="0" w:space="0" w:color="auto"/>
          </w:divBdr>
        </w:div>
        <w:div w:id="632639517">
          <w:marLeft w:val="0"/>
          <w:marRight w:val="0"/>
          <w:marTop w:val="0"/>
          <w:marBottom w:val="0"/>
          <w:divBdr>
            <w:top w:val="none" w:sz="0" w:space="0" w:color="auto"/>
            <w:left w:val="none" w:sz="0" w:space="0" w:color="auto"/>
            <w:bottom w:val="none" w:sz="0" w:space="0" w:color="auto"/>
            <w:right w:val="none" w:sz="0" w:space="0" w:color="auto"/>
          </w:divBdr>
        </w:div>
      </w:divsChild>
    </w:div>
    <w:div w:id="554850926">
      <w:bodyDiv w:val="1"/>
      <w:marLeft w:val="0"/>
      <w:marRight w:val="0"/>
      <w:marTop w:val="0"/>
      <w:marBottom w:val="0"/>
      <w:divBdr>
        <w:top w:val="none" w:sz="0" w:space="0" w:color="auto"/>
        <w:left w:val="none" w:sz="0" w:space="0" w:color="auto"/>
        <w:bottom w:val="none" w:sz="0" w:space="0" w:color="auto"/>
        <w:right w:val="none" w:sz="0" w:space="0" w:color="auto"/>
      </w:divBdr>
      <w:divsChild>
        <w:div w:id="982001673">
          <w:marLeft w:val="0"/>
          <w:marRight w:val="0"/>
          <w:marTop w:val="0"/>
          <w:marBottom w:val="0"/>
          <w:divBdr>
            <w:top w:val="none" w:sz="0" w:space="0" w:color="auto"/>
            <w:left w:val="none" w:sz="0" w:space="0" w:color="auto"/>
            <w:bottom w:val="none" w:sz="0" w:space="0" w:color="auto"/>
            <w:right w:val="none" w:sz="0" w:space="0" w:color="auto"/>
          </w:divBdr>
        </w:div>
        <w:div w:id="1734431217">
          <w:marLeft w:val="0"/>
          <w:marRight w:val="0"/>
          <w:marTop w:val="0"/>
          <w:marBottom w:val="0"/>
          <w:divBdr>
            <w:top w:val="none" w:sz="0" w:space="0" w:color="auto"/>
            <w:left w:val="none" w:sz="0" w:space="0" w:color="auto"/>
            <w:bottom w:val="none" w:sz="0" w:space="0" w:color="auto"/>
            <w:right w:val="none" w:sz="0" w:space="0" w:color="auto"/>
          </w:divBdr>
        </w:div>
        <w:div w:id="823861606">
          <w:marLeft w:val="0"/>
          <w:marRight w:val="0"/>
          <w:marTop w:val="0"/>
          <w:marBottom w:val="0"/>
          <w:divBdr>
            <w:top w:val="none" w:sz="0" w:space="0" w:color="auto"/>
            <w:left w:val="none" w:sz="0" w:space="0" w:color="auto"/>
            <w:bottom w:val="none" w:sz="0" w:space="0" w:color="auto"/>
            <w:right w:val="none" w:sz="0" w:space="0" w:color="auto"/>
          </w:divBdr>
        </w:div>
        <w:div w:id="1553662236">
          <w:marLeft w:val="0"/>
          <w:marRight w:val="0"/>
          <w:marTop w:val="0"/>
          <w:marBottom w:val="0"/>
          <w:divBdr>
            <w:top w:val="none" w:sz="0" w:space="0" w:color="auto"/>
            <w:left w:val="none" w:sz="0" w:space="0" w:color="auto"/>
            <w:bottom w:val="none" w:sz="0" w:space="0" w:color="auto"/>
            <w:right w:val="none" w:sz="0" w:space="0" w:color="auto"/>
          </w:divBdr>
        </w:div>
        <w:div w:id="204030265">
          <w:marLeft w:val="0"/>
          <w:marRight w:val="0"/>
          <w:marTop w:val="0"/>
          <w:marBottom w:val="0"/>
          <w:divBdr>
            <w:top w:val="none" w:sz="0" w:space="0" w:color="auto"/>
            <w:left w:val="none" w:sz="0" w:space="0" w:color="auto"/>
            <w:bottom w:val="none" w:sz="0" w:space="0" w:color="auto"/>
            <w:right w:val="none" w:sz="0" w:space="0" w:color="auto"/>
          </w:divBdr>
        </w:div>
        <w:div w:id="1165440397">
          <w:marLeft w:val="0"/>
          <w:marRight w:val="0"/>
          <w:marTop w:val="0"/>
          <w:marBottom w:val="0"/>
          <w:divBdr>
            <w:top w:val="none" w:sz="0" w:space="0" w:color="auto"/>
            <w:left w:val="none" w:sz="0" w:space="0" w:color="auto"/>
            <w:bottom w:val="none" w:sz="0" w:space="0" w:color="auto"/>
            <w:right w:val="none" w:sz="0" w:space="0" w:color="auto"/>
          </w:divBdr>
        </w:div>
        <w:div w:id="8217079">
          <w:marLeft w:val="0"/>
          <w:marRight w:val="0"/>
          <w:marTop w:val="0"/>
          <w:marBottom w:val="0"/>
          <w:divBdr>
            <w:top w:val="none" w:sz="0" w:space="0" w:color="auto"/>
            <w:left w:val="none" w:sz="0" w:space="0" w:color="auto"/>
            <w:bottom w:val="none" w:sz="0" w:space="0" w:color="auto"/>
            <w:right w:val="none" w:sz="0" w:space="0" w:color="auto"/>
          </w:divBdr>
        </w:div>
        <w:div w:id="1604846823">
          <w:marLeft w:val="0"/>
          <w:marRight w:val="0"/>
          <w:marTop w:val="0"/>
          <w:marBottom w:val="0"/>
          <w:divBdr>
            <w:top w:val="none" w:sz="0" w:space="0" w:color="auto"/>
            <w:left w:val="none" w:sz="0" w:space="0" w:color="auto"/>
            <w:bottom w:val="none" w:sz="0" w:space="0" w:color="auto"/>
            <w:right w:val="none" w:sz="0" w:space="0" w:color="auto"/>
          </w:divBdr>
        </w:div>
        <w:div w:id="187452650">
          <w:marLeft w:val="0"/>
          <w:marRight w:val="0"/>
          <w:marTop w:val="0"/>
          <w:marBottom w:val="0"/>
          <w:divBdr>
            <w:top w:val="none" w:sz="0" w:space="0" w:color="auto"/>
            <w:left w:val="none" w:sz="0" w:space="0" w:color="auto"/>
            <w:bottom w:val="none" w:sz="0" w:space="0" w:color="auto"/>
            <w:right w:val="none" w:sz="0" w:space="0" w:color="auto"/>
          </w:divBdr>
        </w:div>
        <w:div w:id="1266813533">
          <w:marLeft w:val="0"/>
          <w:marRight w:val="0"/>
          <w:marTop w:val="0"/>
          <w:marBottom w:val="0"/>
          <w:divBdr>
            <w:top w:val="none" w:sz="0" w:space="0" w:color="auto"/>
            <w:left w:val="none" w:sz="0" w:space="0" w:color="auto"/>
            <w:bottom w:val="none" w:sz="0" w:space="0" w:color="auto"/>
            <w:right w:val="none" w:sz="0" w:space="0" w:color="auto"/>
          </w:divBdr>
        </w:div>
        <w:div w:id="298924223">
          <w:marLeft w:val="0"/>
          <w:marRight w:val="0"/>
          <w:marTop w:val="0"/>
          <w:marBottom w:val="0"/>
          <w:divBdr>
            <w:top w:val="none" w:sz="0" w:space="0" w:color="auto"/>
            <w:left w:val="none" w:sz="0" w:space="0" w:color="auto"/>
            <w:bottom w:val="none" w:sz="0" w:space="0" w:color="auto"/>
            <w:right w:val="none" w:sz="0" w:space="0" w:color="auto"/>
          </w:divBdr>
        </w:div>
        <w:div w:id="189102972">
          <w:marLeft w:val="0"/>
          <w:marRight w:val="0"/>
          <w:marTop w:val="0"/>
          <w:marBottom w:val="0"/>
          <w:divBdr>
            <w:top w:val="none" w:sz="0" w:space="0" w:color="auto"/>
            <w:left w:val="none" w:sz="0" w:space="0" w:color="auto"/>
            <w:bottom w:val="none" w:sz="0" w:space="0" w:color="auto"/>
            <w:right w:val="none" w:sz="0" w:space="0" w:color="auto"/>
          </w:divBdr>
        </w:div>
        <w:div w:id="1577939417">
          <w:marLeft w:val="0"/>
          <w:marRight w:val="0"/>
          <w:marTop w:val="0"/>
          <w:marBottom w:val="0"/>
          <w:divBdr>
            <w:top w:val="none" w:sz="0" w:space="0" w:color="auto"/>
            <w:left w:val="none" w:sz="0" w:space="0" w:color="auto"/>
            <w:bottom w:val="none" w:sz="0" w:space="0" w:color="auto"/>
            <w:right w:val="none" w:sz="0" w:space="0" w:color="auto"/>
          </w:divBdr>
        </w:div>
        <w:div w:id="1243220253">
          <w:marLeft w:val="0"/>
          <w:marRight w:val="0"/>
          <w:marTop w:val="0"/>
          <w:marBottom w:val="0"/>
          <w:divBdr>
            <w:top w:val="none" w:sz="0" w:space="0" w:color="auto"/>
            <w:left w:val="none" w:sz="0" w:space="0" w:color="auto"/>
            <w:bottom w:val="none" w:sz="0" w:space="0" w:color="auto"/>
            <w:right w:val="none" w:sz="0" w:space="0" w:color="auto"/>
          </w:divBdr>
        </w:div>
        <w:div w:id="663632707">
          <w:marLeft w:val="0"/>
          <w:marRight w:val="0"/>
          <w:marTop w:val="0"/>
          <w:marBottom w:val="0"/>
          <w:divBdr>
            <w:top w:val="none" w:sz="0" w:space="0" w:color="auto"/>
            <w:left w:val="none" w:sz="0" w:space="0" w:color="auto"/>
            <w:bottom w:val="none" w:sz="0" w:space="0" w:color="auto"/>
            <w:right w:val="none" w:sz="0" w:space="0" w:color="auto"/>
          </w:divBdr>
        </w:div>
        <w:div w:id="36245336">
          <w:marLeft w:val="0"/>
          <w:marRight w:val="0"/>
          <w:marTop w:val="0"/>
          <w:marBottom w:val="0"/>
          <w:divBdr>
            <w:top w:val="none" w:sz="0" w:space="0" w:color="auto"/>
            <w:left w:val="none" w:sz="0" w:space="0" w:color="auto"/>
            <w:bottom w:val="none" w:sz="0" w:space="0" w:color="auto"/>
            <w:right w:val="none" w:sz="0" w:space="0" w:color="auto"/>
          </w:divBdr>
        </w:div>
      </w:divsChild>
    </w:div>
    <w:div w:id="591007552">
      <w:bodyDiv w:val="1"/>
      <w:marLeft w:val="0"/>
      <w:marRight w:val="0"/>
      <w:marTop w:val="0"/>
      <w:marBottom w:val="0"/>
      <w:divBdr>
        <w:top w:val="none" w:sz="0" w:space="0" w:color="auto"/>
        <w:left w:val="none" w:sz="0" w:space="0" w:color="auto"/>
        <w:bottom w:val="none" w:sz="0" w:space="0" w:color="auto"/>
        <w:right w:val="none" w:sz="0" w:space="0" w:color="auto"/>
      </w:divBdr>
      <w:divsChild>
        <w:div w:id="831261974">
          <w:marLeft w:val="0"/>
          <w:marRight w:val="0"/>
          <w:marTop w:val="0"/>
          <w:marBottom w:val="0"/>
          <w:divBdr>
            <w:top w:val="none" w:sz="0" w:space="0" w:color="auto"/>
            <w:left w:val="none" w:sz="0" w:space="0" w:color="auto"/>
            <w:bottom w:val="none" w:sz="0" w:space="0" w:color="auto"/>
            <w:right w:val="none" w:sz="0" w:space="0" w:color="auto"/>
          </w:divBdr>
        </w:div>
        <w:div w:id="487594544">
          <w:marLeft w:val="0"/>
          <w:marRight w:val="0"/>
          <w:marTop w:val="0"/>
          <w:marBottom w:val="0"/>
          <w:divBdr>
            <w:top w:val="none" w:sz="0" w:space="0" w:color="auto"/>
            <w:left w:val="none" w:sz="0" w:space="0" w:color="auto"/>
            <w:bottom w:val="none" w:sz="0" w:space="0" w:color="auto"/>
            <w:right w:val="none" w:sz="0" w:space="0" w:color="auto"/>
          </w:divBdr>
        </w:div>
        <w:div w:id="847451477">
          <w:marLeft w:val="0"/>
          <w:marRight w:val="0"/>
          <w:marTop w:val="0"/>
          <w:marBottom w:val="0"/>
          <w:divBdr>
            <w:top w:val="none" w:sz="0" w:space="0" w:color="auto"/>
            <w:left w:val="none" w:sz="0" w:space="0" w:color="auto"/>
            <w:bottom w:val="none" w:sz="0" w:space="0" w:color="auto"/>
            <w:right w:val="none" w:sz="0" w:space="0" w:color="auto"/>
          </w:divBdr>
        </w:div>
        <w:div w:id="2053769242">
          <w:marLeft w:val="0"/>
          <w:marRight w:val="0"/>
          <w:marTop w:val="0"/>
          <w:marBottom w:val="0"/>
          <w:divBdr>
            <w:top w:val="none" w:sz="0" w:space="0" w:color="auto"/>
            <w:left w:val="none" w:sz="0" w:space="0" w:color="auto"/>
            <w:bottom w:val="none" w:sz="0" w:space="0" w:color="auto"/>
            <w:right w:val="none" w:sz="0" w:space="0" w:color="auto"/>
          </w:divBdr>
        </w:div>
        <w:div w:id="1473671485">
          <w:marLeft w:val="0"/>
          <w:marRight w:val="0"/>
          <w:marTop w:val="0"/>
          <w:marBottom w:val="0"/>
          <w:divBdr>
            <w:top w:val="none" w:sz="0" w:space="0" w:color="auto"/>
            <w:left w:val="none" w:sz="0" w:space="0" w:color="auto"/>
            <w:bottom w:val="none" w:sz="0" w:space="0" w:color="auto"/>
            <w:right w:val="none" w:sz="0" w:space="0" w:color="auto"/>
          </w:divBdr>
        </w:div>
        <w:div w:id="1354650371">
          <w:marLeft w:val="0"/>
          <w:marRight w:val="0"/>
          <w:marTop w:val="0"/>
          <w:marBottom w:val="0"/>
          <w:divBdr>
            <w:top w:val="none" w:sz="0" w:space="0" w:color="auto"/>
            <w:left w:val="none" w:sz="0" w:space="0" w:color="auto"/>
            <w:bottom w:val="none" w:sz="0" w:space="0" w:color="auto"/>
            <w:right w:val="none" w:sz="0" w:space="0" w:color="auto"/>
          </w:divBdr>
        </w:div>
        <w:div w:id="953829844">
          <w:marLeft w:val="0"/>
          <w:marRight w:val="0"/>
          <w:marTop w:val="0"/>
          <w:marBottom w:val="0"/>
          <w:divBdr>
            <w:top w:val="none" w:sz="0" w:space="0" w:color="auto"/>
            <w:left w:val="none" w:sz="0" w:space="0" w:color="auto"/>
            <w:bottom w:val="none" w:sz="0" w:space="0" w:color="auto"/>
            <w:right w:val="none" w:sz="0" w:space="0" w:color="auto"/>
          </w:divBdr>
        </w:div>
        <w:div w:id="1587182171">
          <w:marLeft w:val="0"/>
          <w:marRight w:val="0"/>
          <w:marTop w:val="0"/>
          <w:marBottom w:val="0"/>
          <w:divBdr>
            <w:top w:val="none" w:sz="0" w:space="0" w:color="auto"/>
            <w:left w:val="none" w:sz="0" w:space="0" w:color="auto"/>
            <w:bottom w:val="none" w:sz="0" w:space="0" w:color="auto"/>
            <w:right w:val="none" w:sz="0" w:space="0" w:color="auto"/>
          </w:divBdr>
        </w:div>
        <w:div w:id="321278671">
          <w:marLeft w:val="0"/>
          <w:marRight w:val="0"/>
          <w:marTop w:val="0"/>
          <w:marBottom w:val="0"/>
          <w:divBdr>
            <w:top w:val="none" w:sz="0" w:space="0" w:color="auto"/>
            <w:left w:val="none" w:sz="0" w:space="0" w:color="auto"/>
            <w:bottom w:val="none" w:sz="0" w:space="0" w:color="auto"/>
            <w:right w:val="none" w:sz="0" w:space="0" w:color="auto"/>
          </w:divBdr>
        </w:div>
        <w:div w:id="1635066519">
          <w:marLeft w:val="0"/>
          <w:marRight w:val="0"/>
          <w:marTop w:val="0"/>
          <w:marBottom w:val="0"/>
          <w:divBdr>
            <w:top w:val="none" w:sz="0" w:space="0" w:color="auto"/>
            <w:left w:val="none" w:sz="0" w:space="0" w:color="auto"/>
            <w:bottom w:val="none" w:sz="0" w:space="0" w:color="auto"/>
            <w:right w:val="none" w:sz="0" w:space="0" w:color="auto"/>
          </w:divBdr>
        </w:div>
        <w:div w:id="356127048">
          <w:marLeft w:val="0"/>
          <w:marRight w:val="0"/>
          <w:marTop w:val="0"/>
          <w:marBottom w:val="0"/>
          <w:divBdr>
            <w:top w:val="none" w:sz="0" w:space="0" w:color="auto"/>
            <w:left w:val="none" w:sz="0" w:space="0" w:color="auto"/>
            <w:bottom w:val="none" w:sz="0" w:space="0" w:color="auto"/>
            <w:right w:val="none" w:sz="0" w:space="0" w:color="auto"/>
          </w:divBdr>
        </w:div>
        <w:div w:id="1927882894">
          <w:marLeft w:val="0"/>
          <w:marRight w:val="0"/>
          <w:marTop w:val="0"/>
          <w:marBottom w:val="0"/>
          <w:divBdr>
            <w:top w:val="none" w:sz="0" w:space="0" w:color="auto"/>
            <w:left w:val="none" w:sz="0" w:space="0" w:color="auto"/>
            <w:bottom w:val="none" w:sz="0" w:space="0" w:color="auto"/>
            <w:right w:val="none" w:sz="0" w:space="0" w:color="auto"/>
          </w:divBdr>
        </w:div>
        <w:div w:id="1373456505">
          <w:marLeft w:val="0"/>
          <w:marRight w:val="0"/>
          <w:marTop w:val="0"/>
          <w:marBottom w:val="0"/>
          <w:divBdr>
            <w:top w:val="none" w:sz="0" w:space="0" w:color="auto"/>
            <w:left w:val="none" w:sz="0" w:space="0" w:color="auto"/>
            <w:bottom w:val="none" w:sz="0" w:space="0" w:color="auto"/>
            <w:right w:val="none" w:sz="0" w:space="0" w:color="auto"/>
          </w:divBdr>
        </w:div>
        <w:div w:id="1430345067">
          <w:marLeft w:val="0"/>
          <w:marRight w:val="0"/>
          <w:marTop w:val="0"/>
          <w:marBottom w:val="0"/>
          <w:divBdr>
            <w:top w:val="none" w:sz="0" w:space="0" w:color="auto"/>
            <w:left w:val="none" w:sz="0" w:space="0" w:color="auto"/>
            <w:bottom w:val="none" w:sz="0" w:space="0" w:color="auto"/>
            <w:right w:val="none" w:sz="0" w:space="0" w:color="auto"/>
          </w:divBdr>
        </w:div>
        <w:div w:id="277759615">
          <w:marLeft w:val="0"/>
          <w:marRight w:val="0"/>
          <w:marTop w:val="0"/>
          <w:marBottom w:val="0"/>
          <w:divBdr>
            <w:top w:val="none" w:sz="0" w:space="0" w:color="auto"/>
            <w:left w:val="none" w:sz="0" w:space="0" w:color="auto"/>
            <w:bottom w:val="none" w:sz="0" w:space="0" w:color="auto"/>
            <w:right w:val="none" w:sz="0" w:space="0" w:color="auto"/>
          </w:divBdr>
        </w:div>
        <w:div w:id="581305600">
          <w:marLeft w:val="0"/>
          <w:marRight w:val="0"/>
          <w:marTop w:val="0"/>
          <w:marBottom w:val="0"/>
          <w:divBdr>
            <w:top w:val="none" w:sz="0" w:space="0" w:color="auto"/>
            <w:left w:val="none" w:sz="0" w:space="0" w:color="auto"/>
            <w:bottom w:val="none" w:sz="0" w:space="0" w:color="auto"/>
            <w:right w:val="none" w:sz="0" w:space="0" w:color="auto"/>
          </w:divBdr>
        </w:div>
        <w:div w:id="1664892086">
          <w:marLeft w:val="0"/>
          <w:marRight w:val="0"/>
          <w:marTop w:val="0"/>
          <w:marBottom w:val="0"/>
          <w:divBdr>
            <w:top w:val="none" w:sz="0" w:space="0" w:color="auto"/>
            <w:left w:val="none" w:sz="0" w:space="0" w:color="auto"/>
            <w:bottom w:val="none" w:sz="0" w:space="0" w:color="auto"/>
            <w:right w:val="none" w:sz="0" w:space="0" w:color="auto"/>
          </w:divBdr>
        </w:div>
        <w:div w:id="1025400407">
          <w:marLeft w:val="0"/>
          <w:marRight w:val="0"/>
          <w:marTop w:val="0"/>
          <w:marBottom w:val="0"/>
          <w:divBdr>
            <w:top w:val="none" w:sz="0" w:space="0" w:color="auto"/>
            <w:left w:val="none" w:sz="0" w:space="0" w:color="auto"/>
            <w:bottom w:val="none" w:sz="0" w:space="0" w:color="auto"/>
            <w:right w:val="none" w:sz="0" w:space="0" w:color="auto"/>
          </w:divBdr>
        </w:div>
        <w:div w:id="1343629686">
          <w:marLeft w:val="0"/>
          <w:marRight w:val="0"/>
          <w:marTop w:val="0"/>
          <w:marBottom w:val="0"/>
          <w:divBdr>
            <w:top w:val="none" w:sz="0" w:space="0" w:color="auto"/>
            <w:left w:val="none" w:sz="0" w:space="0" w:color="auto"/>
            <w:bottom w:val="none" w:sz="0" w:space="0" w:color="auto"/>
            <w:right w:val="none" w:sz="0" w:space="0" w:color="auto"/>
          </w:divBdr>
        </w:div>
        <w:div w:id="762067863">
          <w:marLeft w:val="0"/>
          <w:marRight w:val="0"/>
          <w:marTop w:val="0"/>
          <w:marBottom w:val="0"/>
          <w:divBdr>
            <w:top w:val="none" w:sz="0" w:space="0" w:color="auto"/>
            <w:left w:val="none" w:sz="0" w:space="0" w:color="auto"/>
            <w:bottom w:val="none" w:sz="0" w:space="0" w:color="auto"/>
            <w:right w:val="none" w:sz="0" w:space="0" w:color="auto"/>
          </w:divBdr>
        </w:div>
        <w:div w:id="768500917">
          <w:marLeft w:val="0"/>
          <w:marRight w:val="0"/>
          <w:marTop w:val="0"/>
          <w:marBottom w:val="0"/>
          <w:divBdr>
            <w:top w:val="none" w:sz="0" w:space="0" w:color="auto"/>
            <w:left w:val="none" w:sz="0" w:space="0" w:color="auto"/>
            <w:bottom w:val="none" w:sz="0" w:space="0" w:color="auto"/>
            <w:right w:val="none" w:sz="0" w:space="0" w:color="auto"/>
          </w:divBdr>
        </w:div>
        <w:div w:id="488136074">
          <w:marLeft w:val="0"/>
          <w:marRight w:val="0"/>
          <w:marTop w:val="0"/>
          <w:marBottom w:val="0"/>
          <w:divBdr>
            <w:top w:val="none" w:sz="0" w:space="0" w:color="auto"/>
            <w:left w:val="none" w:sz="0" w:space="0" w:color="auto"/>
            <w:bottom w:val="none" w:sz="0" w:space="0" w:color="auto"/>
            <w:right w:val="none" w:sz="0" w:space="0" w:color="auto"/>
          </w:divBdr>
        </w:div>
        <w:div w:id="593131669">
          <w:marLeft w:val="0"/>
          <w:marRight w:val="0"/>
          <w:marTop w:val="0"/>
          <w:marBottom w:val="0"/>
          <w:divBdr>
            <w:top w:val="none" w:sz="0" w:space="0" w:color="auto"/>
            <w:left w:val="none" w:sz="0" w:space="0" w:color="auto"/>
            <w:bottom w:val="none" w:sz="0" w:space="0" w:color="auto"/>
            <w:right w:val="none" w:sz="0" w:space="0" w:color="auto"/>
          </w:divBdr>
        </w:div>
      </w:divsChild>
    </w:div>
    <w:div w:id="688145591">
      <w:bodyDiv w:val="1"/>
      <w:marLeft w:val="0"/>
      <w:marRight w:val="0"/>
      <w:marTop w:val="0"/>
      <w:marBottom w:val="0"/>
      <w:divBdr>
        <w:top w:val="none" w:sz="0" w:space="0" w:color="auto"/>
        <w:left w:val="none" w:sz="0" w:space="0" w:color="auto"/>
        <w:bottom w:val="none" w:sz="0" w:space="0" w:color="auto"/>
        <w:right w:val="none" w:sz="0" w:space="0" w:color="auto"/>
      </w:divBdr>
      <w:divsChild>
        <w:div w:id="735082726">
          <w:marLeft w:val="0"/>
          <w:marRight w:val="0"/>
          <w:marTop w:val="0"/>
          <w:marBottom w:val="0"/>
          <w:divBdr>
            <w:top w:val="none" w:sz="0" w:space="0" w:color="auto"/>
            <w:left w:val="none" w:sz="0" w:space="0" w:color="auto"/>
            <w:bottom w:val="none" w:sz="0" w:space="0" w:color="auto"/>
            <w:right w:val="none" w:sz="0" w:space="0" w:color="auto"/>
          </w:divBdr>
        </w:div>
        <w:div w:id="1256094990">
          <w:marLeft w:val="0"/>
          <w:marRight w:val="0"/>
          <w:marTop w:val="0"/>
          <w:marBottom w:val="0"/>
          <w:divBdr>
            <w:top w:val="none" w:sz="0" w:space="0" w:color="auto"/>
            <w:left w:val="none" w:sz="0" w:space="0" w:color="auto"/>
            <w:bottom w:val="none" w:sz="0" w:space="0" w:color="auto"/>
            <w:right w:val="none" w:sz="0" w:space="0" w:color="auto"/>
          </w:divBdr>
        </w:div>
        <w:div w:id="937566381">
          <w:marLeft w:val="0"/>
          <w:marRight w:val="0"/>
          <w:marTop w:val="0"/>
          <w:marBottom w:val="0"/>
          <w:divBdr>
            <w:top w:val="none" w:sz="0" w:space="0" w:color="auto"/>
            <w:left w:val="none" w:sz="0" w:space="0" w:color="auto"/>
            <w:bottom w:val="none" w:sz="0" w:space="0" w:color="auto"/>
            <w:right w:val="none" w:sz="0" w:space="0" w:color="auto"/>
          </w:divBdr>
        </w:div>
        <w:div w:id="408618529">
          <w:marLeft w:val="0"/>
          <w:marRight w:val="0"/>
          <w:marTop w:val="0"/>
          <w:marBottom w:val="0"/>
          <w:divBdr>
            <w:top w:val="none" w:sz="0" w:space="0" w:color="auto"/>
            <w:left w:val="none" w:sz="0" w:space="0" w:color="auto"/>
            <w:bottom w:val="none" w:sz="0" w:space="0" w:color="auto"/>
            <w:right w:val="none" w:sz="0" w:space="0" w:color="auto"/>
          </w:divBdr>
        </w:div>
        <w:div w:id="509486201">
          <w:marLeft w:val="0"/>
          <w:marRight w:val="0"/>
          <w:marTop w:val="0"/>
          <w:marBottom w:val="0"/>
          <w:divBdr>
            <w:top w:val="none" w:sz="0" w:space="0" w:color="auto"/>
            <w:left w:val="none" w:sz="0" w:space="0" w:color="auto"/>
            <w:bottom w:val="none" w:sz="0" w:space="0" w:color="auto"/>
            <w:right w:val="none" w:sz="0" w:space="0" w:color="auto"/>
          </w:divBdr>
        </w:div>
        <w:div w:id="1485388575">
          <w:marLeft w:val="0"/>
          <w:marRight w:val="0"/>
          <w:marTop w:val="0"/>
          <w:marBottom w:val="0"/>
          <w:divBdr>
            <w:top w:val="none" w:sz="0" w:space="0" w:color="auto"/>
            <w:left w:val="none" w:sz="0" w:space="0" w:color="auto"/>
            <w:bottom w:val="none" w:sz="0" w:space="0" w:color="auto"/>
            <w:right w:val="none" w:sz="0" w:space="0" w:color="auto"/>
          </w:divBdr>
        </w:div>
        <w:div w:id="981426061">
          <w:marLeft w:val="0"/>
          <w:marRight w:val="0"/>
          <w:marTop w:val="0"/>
          <w:marBottom w:val="0"/>
          <w:divBdr>
            <w:top w:val="none" w:sz="0" w:space="0" w:color="auto"/>
            <w:left w:val="none" w:sz="0" w:space="0" w:color="auto"/>
            <w:bottom w:val="none" w:sz="0" w:space="0" w:color="auto"/>
            <w:right w:val="none" w:sz="0" w:space="0" w:color="auto"/>
          </w:divBdr>
        </w:div>
        <w:div w:id="1098407332">
          <w:marLeft w:val="0"/>
          <w:marRight w:val="0"/>
          <w:marTop w:val="0"/>
          <w:marBottom w:val="0"/>
          <w:divBdr>
            <w:top w:val="none" w:sz="0" w:space="0" w:color="auto"/>
            <w:left w:val="none" w:sz="0" w:space="0" w:color="auto"/>
            <w:bottom w:val="none" w:sz="0" w:space="0" w:color="auto"/>
            <w:right w:val="none" w:sz="0" w:space="0" w:color="auto"/>
          </w:divBdr>
        </w:div>
        <w:div w:id="77753600">
          <w:marLeft w:val="0"/>
          <w:marRight w:val="0"/>
          <w:marTop w:val="0"/>
          <w:marBottom w:val="0"/>
          <w:divBdr>
            <w:top w:val="none" w:sz="0" w:space="0" w:color="auto"/>
            <w:left w:val="none" w:sz="0" w:space="0" w:color="auto"/>
            <w:bottom w:val="none" w:sz="0" w:space="0" w:color="auto"/>
            <w:right w:val="none" w:sz="0" w:space="0" w:color="auto"/>
          </w:divBdr>
        </w:div>
        <w:div w:id="944193923">
          <w:marLeft w:val="0"/>
          <w:marRight w:val="0"/>
          <w:marTop w:val="0"/>
          <w:marBottom w:val="0"/>
          <w:divBdr>
            <w:top w:val="none" w:sz="0" w:space="0" w:color="auto"/>
            <w:left w:val="none" w:sz="0" w:space="0" w:color="auto"/>
            <w:bottom w:val="none" w:sz="0" w:space="0" w:color="auto"/>
            <w:right w:val="none" w:sz="0" w:space="0" w:color="auto"/>
          </w:divBdr>
        </w:div>
        <w:div w:id="1691681584">
          <w:marLeft w:val="0"/>
          <w:marRight w:val="0"/>
          <w:marTop w:val="0"/>
          <w:marBottom w:val="0"/>
          <w:divBdr>
            <w:top w:val="none" w:sz="0" w:space="0" w:color="auto"/>
            <w:left w:val="none" w:sz="0" w:space="0" w:color="auto"/>
            <w:bottom w:val="none" w:sz="0" w:space="0" w:color="auto"/>
            <w:right w:val="none" w:sz="0" w:space="0" w:color="auto"/>
          </w:divBdr>
        </w:div>
        <w:div w:id="1300693393">
          <w:marLeft w:val="0"/>
          <w:marRight w:val="0"/>
          <w:marTop w:val="0"/>
          <w:marBottom w:val="0"/>
          <w:divBdr>
            <w:top w:val="none" w:sz="0" w:space="0" w:color="auto"/>
            <w:left w:val="none" w:sz="0" w:space="0" w:color="auto"/>
            <w:bottom w:val="none" w:sz="0" w:space="0" w:color="auto"/>
            <w:right w:val="none" w:sz="0" w:space="0" w:color="auto"/>
          </w:divBdr>
        </w:div>
        <w:div w:id="376590487">
          <w:marLeft w:val="0"/>
          <w:marRight w:val="0"/>
          <w:marTop w:val="0"/>
          <w:marBottom w:val="0"/>
          <w:divBdr>
            <w:top w:val="none" w:sz="0" w:space="0" w:color="auto"/>
            <w:left w:val="none" w:sz="0" w:space="0" w:color="auto"/>
            <w:bottom w:val="none" w:sz="0" w:space="0" w:color="auto"/>
            <w:right w:val="none" w:sz="0" w:space="0" w:color="auto"/>
          </w:divBdr>
        </w:div>
        <w:div w:id="1295133770">
          <w:marLeft w:val="0"/>
          <w:marRight w:val="0"/>
          <w:marTop w:val="0"/>
          <w:marBottom w:val="0"/>
          <w:divBdr>
            <w:top w:val="none" w:sz="0" w:space="0" w:color="auto"/>
            <w:left w:val="none" w:sz="0" w:space="0" w:color="auto"/>
            <w:bottom w:val="none" w:sz="0" w:space="0" w:color="auto"/>
            <w:right w:val="none" w:sz="0" w:space="0" w:color="auto"/>
          </w:divBdr>
        </w:div>
        <w:div w:id="560794532">
          <w:marLeft w:val="0"/>
          <w:marRight w:val="0"/>
          <w:marTop w:val="0"/>
          <w:marBottom w:val="0"/>
          <w:divBdr>
            <w:top w:val="none" w:sz="0" w:space="0" w:color="auto"/>
            <w:left w:val="none" w:sz="0" w:space="0" w:color="auto"/>
            <w:bottom w:val="none" w:sz="0" w:space="0" w:color="auto"/>
            <w:right w:val="none" w:sz="0" w:space="0" w:color="auto"/>
          </w:divBdr>
        </w:div>
        <w:div w:id="540628240">
          <w:marLeft w:val="0"/>
          <w:marRight w:val="0"/>
          <w:marTop w:val="0"/>
          <w:marBottom w:val="0"/>
          <w:divBdr>
            <w:top w:val="none" w:sz="0" w:space="0" w:color="auto"/>
            <w:left w:val="none" w:sz="0" w:space="0" w:color="auto"/>
            <w:bottom w:val="none" w:sz="0" w:space="0" w:color="auto"/>
            <w:right w:val="none" w:sz="0" w:space="0" w:color="auto"/>
          </w:divBdr>
        </w:div>
        <w:div w:id="1667706938">
          <w:marLeft w:val="0"/>
          <w:marRight w:val="0"/>
          <w:marTop w:val="0"/>
          <w:marBottom w:val="0"/>
          <w:divBdr>
            <w:top w:val="none" w:sz="0" w:space="0" w:color="auto"/>
            <w:left w:val="none" w:sz="0" w:space="0" w:color="auto"/>
            <w:bottom w:val="none" w:sz="0" w:space="0" w:color="auto"/>
            <w:right w:val="none" w:sz="0" w:space="0" w:color="auto"/>
          </w:divBdr>
        </w:div>
        <w:div w:id="826554346">
          <w:marLeft w:val="0"/>
          <w:marRight w:val="0"/>
          <w:marTop w:val="0"/>
          <w:marBottom w:val="0"/>
          <w:divBdr>
            <w:top w:val="none" w:sz="0" w:space="0" w:color="auto"/>
            <w:left w:val="none" w:sz="0" w:space="0" w:color="auto"/>
            <w:bottom w:val="none" w:sz="0" w:space="0" w:color="auto"/>
            <w:right w:val="none" w:sz="0" w:space="0" w:color="auto"/>
          </w:divBdr>
        </w:div>
        <w:div w:id="495650802">
          <w:marLeft w:val="0"/>
          <w:marRight w:val="0"/>
          <w:marTop w:val="0"/>
          <w:marBottom w:val="0"/>
          <w:divBdr>
            <w:top w:val="none" w:sz="0" w:space="0" w:color="auto"/>
            <w:left w:val="none" w:sz="0" w:space="0" w:color="auto"/>
            <w:bottom w:val="none" w:sz="0" w:space="0" w:color="auto"/>
            <w:right w:val="none" w:sz="0" w:space="0" w:color="auto"/>
          </w:divBdr>
        </w:div>
        <w:div w:id="1259488842">
          <w:marLeft w:val="0"/>
          <w:marRight w:val="0"/>
          <w:marTop w:val="0"/>
          <w:marBottom w:val="0"/>
          <w:divBdr>
            <w:top w:val="none" w:sz="0" w:space="0" w:color="auto"/>
            <w:left w:val="none" w:sz="0" w:space="0" w:color="auto"/>
            <w:bottom w:val="none" w:sz="0" w:space="0" w:color="auto"/>
            <w:right w:val="none" w:sz="0" w:space="0" w:color="auto"/>
          </w:divBdr>
        </w:div>
        <w:div w:id="802046094">
          <w:marLeft w:val="0"/>
          <w:marRight w:val="0"/>
          <w:marTop w:val="0"/>
          <w:marBottom w:val="0"/>
          <w:divBdr>
            <w:top w:val="none" w:sz="0" w:space="0" w:color="auto"/>
            <w:left w:val="none" w:sz="0" w:space="0" w:color="auto"/>
            <w:bottom w:val="none" w:sz="0" w:space="0" w:color="auto"/>
            <w:right w:val="none" w:sz="0" w:space="0" w:color="auto"/>
          </w:divBdr>
        </w:div>
        <w:div w:id="464784408">
          <w:marLeft w:val="0"/>
          <w:marRight w:val="0"/>
          <w:marTop w:val="0"/>
          <w:marBottom w:val="0"/>
          <w:divBdr>
            <w:top w:val="none" w:sz="0" w:space="0" w:color="auto"/>
            <w:left w:val="none" w:sz="0" w:space="0" w:color="auto"/>
            <w:bottom w:val="none" w:sz="0" w:space="0" w:color="auto"/>
            <w:right w:val="none" w:sz="0" w:space="0" w:color="auto"/>
          </w:divBdr>
        </w:div>
        <w:div w:id="2042321633">
          <w:marLeft w:val="0"/>
          <w:marRight w:val="0"/>
          <w:marTop w:val="0"/>
          <w:marBottom w:val="0"/>
          <w:divBdr>
            <w:top w:val="none" w:sz="0" w:space="0" w:color="auto"/>
            <w:left w:val="none" w:sz="0" w:space="0" w:color="auto"/>
            <w:bottom w:val="none" w:sz="0" w:space="0" w:color="auto"/>
            <w:right w:val="none" w:sz="0" w:space="0" w:color="auto"/>
          </w:divBdr>
        </w:div>
        <w:div w:id="291911947">
          <w:marLeft w:val="0"/>
          <w:marRight w:val="0"/>
          <w:marTop w:val="0"/>
          <w:marBottom w:val="0"/>
          <w:divBdr>
            <w:top w:val="none" w:sz="0" w:space="0" w:color="auto"/>
            <w:left w:val="none" w:sz="0" w:space="0" w:color="auto"/>
            <w:bottom w:val="none" w:sz="0" w:space="0" w:color="auto"/>
            <w:right w:val="none" w:sz="0" w:space="0" w:color="auto"/>
          </w:divBdr>
        </w:div>
        <w:div w:id="1853762668">
          <w:marLeft w:val="0"/>
          <w:marRight w:val="0"/>
          <w:marTop w:val="0"/>
          <w:marBottom w:val="0"/>
          <w:divBdr>
            <w:top w:val="none" w:sz="0" w:space="0" w:color="auto"/>
            <w:left w:val="none" w:sz="0" w:space="0" w:color="auto"/>
            <w:bottom w:val="none" w:sz="0" w:space="0" w:color="auto"/>
            <w:right w:val="none" w:sz="0" w:space="0" w:color="auto"/>
          </w:divBdr>
        </w:div>
        <w:div w:id="1402096863">
          <w:marLeft w:val="0"/>
          <w:marRight w:val="0"/>
          <w:marTop w:val="0"/>
          <w:marBottom w:val="0"/>
          <w:divBdr>
            <w:top w:val="none" w:sz="0" w:space="0" w:color="auto"/>
            <w:left w:val="none" w:sz="0" w:space="0" w:color="auto"/>
            <w:bottom w:val="none" w:sz="0" w:space="0" w:color="auto"/>
            <w:right w:val="none" w:sz="0" w:space="0" w:color="auto"/>
          </w:divBdr>
        </w:div>
        <w:div w:id="328871589">
          <w:marLeft w:val="0"/>
          <w:marRight w:val="0"/>
          <w:marTop w:val="0"/>
          <w:marBottom w:val="0"/>
          <w:divBdr>
            <w:top w:val="none" w:sz="0" w:space="0" w:color="auto"/>
            <w:left w:val="none" w:sz="0" w:space="0" w:color="auto"/>
            <w:bottom w:val="none" w:sz="0" w:space="0" w:color="auto"/>
            <w:right w:val="none" w:sz="0" w:space="0" w:color="auto"/>
          </w:divBdr>
        </w:div>
        <w:div w:id="112746915">
          <w:marLeft w:val="0"/>
          <w:marRight w:val="0"/>
          <w:marTop w:val="0"/>
          <w:marBottom w:val="0"/>
          <w:divBdr>
            <w:top w:val="none" w:sz="0" w:space="0" w:color="auto"/>
            <w:left w:val="none" w:sz="0" w:space="0" w:color="auto"/>
            <w:bottom w:val="none" w:sz="0" w:space="0" w:color="auto"/>
            <w:right w:val="none" w:sz="0" w:space="0" w:color="auto"/>
          </w:divBdr>
        </w:div>
        <w:div w:id="1222137300">
          <w:marLeft w:val="0"/>
          <w:marRight w:val="0"/>
          <w:marTop w:val="0"/>
          <w:marBottom w:val="0"/>
          <w:divBdr>
            <w:top w:val="none" w:sz="0" w:space="0" w:color="auto"/>
            <w:left w:val="none" w:sz="0" w:space="0" w:color="auto"/>
            <w:bottom w:val="none" w:sz="0" w:space="0" w:color="auto"/>
            <w:right w:val="none" w:sz="0" w:space="0" w:color="auto"/>
          </w:divBdr>
        </w:div>
        <w:div w:id="1411923265">
          <w:marLeft w:val="0"/>
          <w:marRight w:val="0"/>
          <w:marTop w:val="0"/>
          <w:marBottom w:val="0"/>
          <w:divBdr>
            <w:top w:val="none" w:sz="0" w:space="0" w:color="auto"/>
            <w:left w:val="none" w:sz="0" w:space="0" w:color="auto"/>
            <w:bottom w:val="none" w:sz="0" w:space="0" w:color="auto"/>
            <w:right w:val="none" w:sz="0" w:space="0" w:color="auto"/>
          </w:divBdr>
        </w:div>
        <w:div w:id="188029984">
          <w:marLeft w:val="0"/>
          <w:marRight w:val="0"/>
          <w:marTop w:val="0"/>
          <w:marBottom w:val="0"/>
          <w:divBdr>
            <w:top w:val="none" w:sz="0" w:space="0" w:color="auto"/>
            <w:left w:val="none" w:sz="0" w:space="0" w:color="auto"/>
            <w:bottom w:val="none" w:sz="0" w:space="0" w:color="auto"/>
            <w:right w:val="none" w:sz="0" w:space="0" w:color="auto"/>
          </w:divBdr>
        </w:div>
        <w:div w:id="313029324">
          <w:marLeft w:val="0"/>
          <w:marRight w:val="0"/>
          <w:marTop w:val="0"/>
          <w:marBottom w:val="0"/>
          <w:divBdr>
            <w:top w:val="none" w:sz="0" w:space="0" w:color="auto"/>
            <w:left w:val="none" w:sz="0" w:space="0" w:color="auto"/>
            <w:bottom w:val="none" w:sz="0" w:space="0" w:color="auto"/>
            <w:right w:val="none" w:sz="0" w:space="0" w:color="auto"/>
          </w:divBdr>
        </w:div>
        <w:div w:id="562913771">
          <w:marLeft w:val="0"/>
          <w:marRight w:val="0"/>
          <w:marTop w:val="0"/>
          <w:marBottom w:val="0"/>
          <w:divBdr>
            <w:top w:val="none" w:sz="0" w:space="0" w:color="auto"/>
            <w:left w:val="none" w:sz="0" w:space="0" w:color="auto"/>
            <w:bottom w:val="none" w:sz="0" w:space="0" w:color="auto"/>
            <w:right w:val="none" w:sz="0" w:space="0" w:color="auto"/>
          </w:divBdr>
        </w:div>
        <w:div w:id="186022953">
          <w:marLeft w:val="0"/>
          <w:marRight w:val="0"/>
          <w:marTop w:val="0"/>
          <w:marBottom w:val="0"/>
          <w:divBdr>
            <w:top w:val="none" w:sz="0" w:space="0" w:color="auto"/>
            <w:left w:val="none" w:sz="0" w:space="0" w:color="auto"/>
            <w:bottom w:val="none" w:sz="0" w:space="0" w:color="auto"/>
            <w:right w:val="none" w:sz="0" w:space="0" w:color="auto"/>
          </w:divBdr>
        </w:div>
        <w:div w:id="1819566601">
          <w:marLeft w:val="0"/>
          <w:marRight w:val="0"/>
          <w:marTop w:val="0"/>
          <w:marBottom w:val="0"/>
          <w:divBdr>
            <w:top w:val="none" w:sz="0" w:space="0" w:color="auto"/>
            <w:left w:val="none" w:sz="0" w:space="0" w:color="auto"/>
            <w:bottom w:val="none" w:sz="0" w:space="0" w:color="auto"/>
            <w:right w:val="none" w:sz="0" w:space="0" w:color="auto"/>
          </w:divBdr>
        </w:div>
        <w:div w:id="348290475">
          <w:marLeft w:val="0"/>
          <w:marRight w:val="0"/>
          <w:marTop w:val="0"/>
          <w:marBottom w:val="0"/>
          <w:divBdr>
            <w:top w:val="none" w:sz="0" w:space="0" w:color="auto"/>
            <w:left w:val="none" w:sz="0" w:space="0" w:color="auto"/>
            <w:bottom w:val="none" w:sz="0" w:space="0" w:color="auto"/>
            <w:right w:val="none" w:sz="0" w:space="0" w:color="auto"/>
          </w:divBdr>
        </w:div>
      </w:divsChild>
    </w:div>
    <w:div w:id="721252552">
      <w:bodyDiv w:val="1"/>
      <w:marLeft w:val="0"/>
      <w:marRight w:val="0"/>
      <w:marTop w:val="0"/>
      <w:marBottom w:val="0"/>
      <w:divBdr>
        <w:top w:val="none" w:sz="0" w:space="0" w:color="auto"/>
        <w:left w:val="none" w:sz="0" w:space="0" w:color="auto"/>
        <w:bottom w:val="none" w:sz="0" w:space="0" w:color="auto"/>
        <w:right w:val="none" w:sz="0" w:space="0" w:color="auto"/>
      </w:divBdr>
      <w:divsChild>
        <w:div w:id="1501038500">
          <w:marLeft w:val="0"/>
          <w:marRight w:val="0"/>
          <w:marTop w:val="0"/>
          <w:marBottom w:val="0"/>
          <w:divBdr>
            <w:top w:val="none" w:sz="0" w:space="0" w:color="auto"/>
            <w:left w:val="none" w:sz="0" w:space="0" w:color="auto"/>
            <w:bottom w:val="none" w:sz="0" w:space="0" w:color="auto"/>
            <w:right w:val="none" w:sz="0" w:space="0" w:color="auto"/>
          </w:divBdr>
          <w:divsChild>
            <w:div w:id="837504478">
              <w:marLeft w:val="0"/>
              <w:marRight w:val="0"/>
              <w:marTop w:val="0"/>
              <w:marBottom w:val="0"/>
              <w:divBdr>
                <w:top w:val="none" w:sz="0" w:space="0" w:color="auto"/>
                <w:left w:val="none" w:sz="0" w:space="0" w:color="auto"/>
                <w:bottom w:val="none" w:sz="0" w:space="0" w:color="auto"/>
                <w:right w:val="none" w:sz="0" w:space="0" w:color="auto"/>
              </w:divBdr>
            </w:div>
            <w:div w:id="1476872245">
              <w:marLeft w:val="0"/>
              <w:marRight w:val="0"/>
              <w:marTop w:val="0"/>
              <w:marBottom w:val="0"/>
              <w:divBdr>
                <w:top w:val="none" w:sz="0" w:space="0" w:color="auto"/>
                <w:left w:val="none" w:sz="0" w:space="0" w:color="auto"/>
                <w:bottom w:val="none" w:sz="0" w:space="0" w:color="auto"/>
                <w:right w:val="none" w:sz="0" w:space="0" w:color="auto"/>
              </w:divBdr>
            </w:div>
            <w:div w:id="737096646">
              <w:marLeft w:val="0"/>
              <w:marRight w:val="0"/>
              <w:marTop w:val="0"/>
              <w:marBottom w:val="0"/>
              <w:divBdr>
                <w:top w:val="none" w:sz="0" w:space="0" w:color="auto"/>
                <w:left w:val="none" w:sz="0" w:space="0" w:color="auto"/>
                <w:bottom w:val="none" w:sz="0" w:space="0" w:color="auto"/>
                <w:right w:val="none" w:sz="0" w:space="0" w:color="auto"/>
              </w:divBdr>
            </w:div>
            <w:div w:id="958032506">
              <w:marLeft w:val="0"/>
              <w:marRight w:val="0"/>
              <w:marTop w:val="0"/>
              <w:marBottom w:val="0"/>
              <w:divBdr>
                <w:top w:val="none" w:sz="0" w:space="0" w:color="auto"/>
                <w:left w:val="none" w:sz="0" w:space="0" w:color="auto"/>
                <w:bottom w:val="none" w:sz="0" w:space="0" w:color="auto"/>
                <w:right w:val="none" w:sz="0" w:space="0" w:color="auto"/>
              </w:divBdr>
            </w:div>
            <w:div w:id="1893226108">
              <w:marLeft w:val="0"/>
              <w:marRight w:val="0"/>
              <w:marTop w:val="0"/>
              <w:marBottom w:val="0"/>
              <w:divBdr>
                <w:top w:val="none" w:sz="0" w:space="0" w:color="auto"/>
                <w:left w:val="none" w:sz="0" w:space="0" w:color="auto"/>
                <w:bottom w:val="none" w:sz="0" w:space="0" w:color="auto"/>
                <w:right w:val="none" w:sz="0" w:space="0" w:color="auto"/>
              </w:divBdr>
            </w:div>
            <w:div w:id="1664703700">
              <w:marLeft w:val="0"/>
              <w:marRight w:val="0"/>
              <w:marTop w:val="0"/>
              <w:marBottom w:val="0"/>
              <w:divBdr>
                <w:top w:val="none" w:sz="0" w:space="0" w:color="auto"/>
                <w:left w:val="none" w:sz="0" w:space="0" w:color="auto"/>
                <w:bottom w:val="none" w:sz="0" w:space="0" w:color="auto"/>
                <w:right w:val="none" w:sz="0" w:space="0" w:color="auto"/>
              </w:divBdr>
            </w:div>
            <w:div w:id="1212645153">
              <w:marLeft w:val="0"/>
              <w:marRight w:val="0"/>
              <w:marTop w:val="0"/>
              <w:marBottom w:val="0"/>
              <w:divBdr>
                <w:top w:val="none" w:sz="0" w:space="0" w:color="auto"/>
                <w:left w:val="none" w:sz="0" w:space="0" w:color="auto"/>
                <w:bottom w:val="none" w:sz="0" w:space="0" w:color="auto"/>
                <w:right w:val="none" w:sz="0" w:space="0" w:color="auto"/>
              </w:divBdr>
            </w:div>
            <w:div w:id="1118522778">
              <w:marLeft w:val="0"/>
              <w:marRight w:val="0"/>
              <w:marTop w:val="0"/>
              <w:marBottom w:val="0"/>
              <w:divBdr>
                <w:top w:val="none" w:sz="0" w:space="0" w:color="auto"/>
                <w:left w:val="none" w:sz="0" w:space="0" w:color="auto"/>
                <w:bottom w:val="none" w:sz="0" w:space="0" w:color="auto"/>
                <w:right w:val="none" w:sz="0" w:space="0" w:color="auto"/>
              </w:divBdr>
            </w:div>
            <w:div w:id="505246662">
              <w:marLeft w:val="0"/>
              <w:marRight w:val="0"/>
              <w:marTop w:val="0"/>
              <w:marBottom w:val="0"/>
              <w:divBdr>
                <w:top w:val="none" w:sz="0" w:space="0" w:color="auto"/>
                <w:left w:val="none" w:sz="0" w:space="0" w:color="auto"/>
                <w:bottom w:val="none" w:sz="0" w:space="0" w:color="auto"/>
                <w:right w:val="none" w:sz="0" w:space="0" w:color="auto"/>
              </w:divBdr>
            </w:div>
            <w:div w:id="767236875">
              <w:marLeft w:val="0"/>
              <w:marRight w:val="0"/>
              <w:marTop w:val="0"/>
              <w:marBottom w:val="0"/>
              <w:divBdr>
                <w:top w:val="none" w:sz="0" w:space="0" w:color="auto"/>
                <w:left w:val="none" w:sz="0" w:space="0" w:color="auto"/>
                <w:bottom w:val="none" w:sz="0" w:space="0" w:color="auto"/>
                <w:right w:val="none" w:sz="0" w:space="0" w:color="auto"/>
              </w:divBdr>
            </w:div>
            <w:div w:id="18629775">
              <w:marLeft w:val="0"/>
              <w:marRight w:val="0"/>
              <w:marTop w:val="0"/>
              <w:marBottom w:val="0"/>
              <w:divBdr>
                <w:top w:val="none" w:sz="0" w:space="0" w:color="auto"/>
                <w:left w:val="none" w:sz="0" w:space="0" w:color="auto"/>
                <w:bottom w:val="none" w:sz="0" w:space="0" w:color="auto"/>
                <w:right w:val="none" w:sz="0" w:space="0" w:color="auto"/>
              </w:divBdr>
            </w:div>
            <w:div w:id="868371518">
              <w:marLeft w:val="0"/>
              <w:marRight w:val="0"/>
              <w:marTop w:val="0"/>
              <w:marBottom w:val="0"/>
              <w:divBdr>
                <w:top w:val="none" w:sz="0" w:space="0" w:color="auto"/>
                <w:left w:val="none" w:sz="0" w:space="0" w:color="auto"/>
                <w:bottom w:val="none" w:sz="0" w:space="0" w:color="auto"/>
                <w:right w:val="none" w:sz="0" w:space="0" w:color="auto"/>
              </w:divBdr>
            </w:div>
            <w:div w:id="136190945">
              <w:marLeft w:val="0"/>
              <w:marRight w:val="0"/>
              <w:marTop w:val="0"/>
              <w:marBottom w:val="0"/>
              <w:divBdr>
                <w:top w:val="none" w:sz="0" w:space="0" w:color="auto"/>
                <w:left w:val="none" w:sz="0" w:space="0" w:color="auto"/>
                <w:bottom w:val="none" w:sz="0" w:space="0" w:color="auto"/>
                <w:right w:val="none" w:sz="0" w:space="0" w:color="auto"/>
              </w:divBdr>
            </w:div>
            <w:div w:id="183439889">
              <w:marLeft w:val="0"/>
              <w:marRight w:val="0"/>
              <w:marTop w:val="0"/>
              <w:marBottom w:val="0"/>
              <w:divBdr>
                <w:top w:val="none" w:sz="0" w:space="0" w:color="auto"/>
                <w:left w:val="none" w:sz="0" w:space="0" w:color="auto"/>
                <w:bottom w:val="none" w:sz="0" w:space="0" w:color="auto"/>
                <w:right w:val="none" w:sz="0" w:space="0" w:color="auto"/>
              </w:divBdr>
            </w:div>
            <w:div w:id="808402454">
              <w:marLeft w:val="0"/>
              <w:marRight w:val="0"/>
              <w:marTop w:val="0"/>
              <w:marBottom w:val="0"/>
              <w:divBdr>
                <w:top w:val="none" w:sz="0" w:space="0" w:color="auto"/>
                <w:left w:val="none" w:sz="0" w:space="0" w:color="auto"/>
                <w:bottom w:val="none" w:sz="0" w:space="0" w:color="auto"/>
                <w:right w:val="none" w:sz="0" w:space="0" w:color="auto"/>
              </w:divBdr>
            </w:div>
            <w:div w:id="1929580571">
              <w:marLeft w:val="0"/>
              <w:marRight w:val="0"/>
              <w:marTop w:val="0"/>
              <w:marBottom w:val="0"/>
              <w:divBdr>
                <w:top w:val="none" w:sz="0" w:space="0" w:color="auto"/>
                <w:left w:val="none" w:sz="0" w:space="0" w:color="auto"/>
                <w:bottom w:val="none" w:sz="0" w:space="0" w:color="auto"/>
                <w:right w:val="none" w:sz="0" w:space="0" w:color="auto"/>
              </w:divBdr>
            </w:div>
            <w:div w:id="1922719047">
              <w:marLeft w:val="0"/>
              <w:marRight w:val="0"/>
              <w:marTop w:val="0"/>
              <w:marBottom w:val="0"/>
              <w:divBdr>
                <w:top w:val="none" w:sz="0" w:space="0" w:color="auto"/>
                <w:left w:val="none" w:sz="0" w:space="0" w:color="auto"/>
                <w:bottom w:val="none" w:sz="0" w:space="0" w:color="auto"/>
                <w:right w:val="none" w:sz="0" w:space="0" w:color="auto"/>
              </w:divBdr>
            </w:div>
            <w:div w:id="51655531">
              <w:marLeft w:val="0"/>
              <w:marRight w:val="0"/>
              <w:marTop w:val="0"/>
              <w:marBottom w:val="0"/>
              <w:divBdr>
                <w:top w:val="none" w:sz="0" w:space="0" w:color="auto"/>
                <w:left w:val="none" w:sz="0" w:space="0" w:color="auto"/>
                <w:bottom w:val="none" w:sz="0" w:space="0" w:color="auto"/>
                <w:right w:val="none" w:sz="0" w:space="0" w:color="auto"/>
              </w:divBdr>
            </w:div>
            <w:div w:id="548031579">
              <w:marLeft w:val="0"/>
              <w:marRight w:val="0"/>
              <w:marTop w:val="0"/>
              <w:marBottom w:val="0"/>
              <w:divBdr>
                <w:top w:val="none" w:sz="0" w:space="0" w:color="auto"/>
                <w:left w:val="none" w:sz="0" w:space="0" w:color="auto"/>
                <w:bottom w:val="none" w:sz="0" w:space="0" w:color="auto"/>
                <w:right w:val="none" w:sz="0" w:space="0" w:color="auto"/>
              </w:divBdr>
            </w:div>
            <w:div w:id="1741515889">
              <w:marLeft w:val="0"/>
              <w:marRight w:val="0"/>
              <w:marTop w:val="0"/>
              <w:marBottom w:val="0"/>
              <w:divBdr>
                <w:top w:val="none" w:sz="0" w:space="0" w:color="auto"/>
                <w:left w:val="none" w:sz="0" w:space="0" w:color="auto"/>
                <w:bottom w:val="none" w:sz="0" w:space="0" w:color="auto"/>
                <w:right w:val="none" w:sz="0" w:space="0" w:color="auto"/>
              </w:divBdr>
            </w:div>
            <w:div w:id="1213687556">
              <w:marLeft w:val="0"/>
              <w:marRight w:val="0"/>
              <w:marTop w:val="0"/>
              <w:marBottom w:val="0"/>
              <w:divBdr>
                <w:top w:val="none" w:sz="0" w:space="0" w:color="auto"/>
                <w:left w:val="none" w:sz="0" w:space="0" w:color="auto"/>
                <w:bottom w:val="none" w:sz="0" w:space="0" w:color="auto"/>
                <w:right w:val="none" w:sz="0" w:space="0" w:color="auto"/>
              </w:divBdr>
            </w:div>
            <w:div w:id="725839190">
              <w:marLeft w:val="0"/>
              <w:marRight w:val="0"/>
              <w:marTop w:val="0"/>
              <w:marBottom w:val="0"/>
              <w:divBdr>
                <w:top w:val="none" w:sz="0" w:space="0" w:color="auto"/>
                <w:left w:val="none" w:sz="0" w:space="0" w:color="auto"/>
                <w:bottom w:val="none" w:sz="0" w:space="0" w:color="auto"/>
                <w:right w:val="none" w:sz="0" w:space="0" w:color="auto"/>
              </w:divBdr>
            </w:div>
            <w:div w:id="487140398">
              <w:marLeft w:val="0"/>
              <w:marRight w:val="0"/>
              <w:marTop w:val="0"/>
              <w:marBottom w:val="0"/>
              <w:divBdr>
                <w:top w:val="none" w:sz="0" w:space="0" w:color="auto"/>
                <w:left w:val="none" w:sz="0" w:space="0" w:color="auto"/>
                <w:bottom w:val="none" w:sz="0" w:space="0" w:color="auto"/>
                <w:right w:val="none" w:sz="0" w:space="0" w:color="auto"/>
              </w:divBdr>
            </w:div>
            <w:div w:id="1861702662">
              <w:marLeft w:val="0"/>
              <w:marRight w:val="0"/>
              <w:marTop w:val="0"/>
              <w:marBottom w:val="0"/>
              <w:divBdr>
                <w:top w:val="none" w:sz="0" w:space="0" w:color="auto"/>
                <w:left w:val="none" w:sz="0" w:space="0" w:color="auto"/>
                <w:bottom w:val="none" w:sz="0" w:space="0" w:color="auto"/>
                <w:right w:val="none" w:sz="0" w:space="0" w:color="auto"/>
              </w:divBdr>
            </w:div>
            <w:div w:id="250700841">
              <w:marLeft w:val="0"/>
              <w:marRight w:val="0"/>
              <w:marTop w:val="0"/>
              <w:marBottom w:val="0"/>
              <w:divBdr>
                <w:top w:val="none" w:sz="0" w:space="0" w:color="auto"/>
                <w:left w:val="none" w:sz="0" w:space="0" w:color="auto"/>
                <w:bottom w:val="none" w:sz="0" w:space="0" w:color="auto"/>
                <w:right w:val="none" w:sz="0" w:space="0" w:color="auto"/>
              </w:divBdr>
            </w:div>
            <w:div w:id="700478800">
              <w:marLeft w:val="0"/>
              <w:marRight w:val="0"/>
              <w:marTop w:val="0"/>
              <w:marBottom w:val="0"/>
              <w:divBdr>
                <w:top w:val="none" w:sz="0" w:space="0" w:color="auto"/>
                <w:left w:val="none" w:sz="0" w:space="0" w:color="auto"/>
                <w:bottom w:val="none" w:sz="0" w:space="0" w:color="auto"/>
                <w:right w:val="none" w:sz="0" w:space="0" w:color="auto"/>
              </w:divBdr>
            </w:div>
            <w:div w:id="723407298">
              <w:marLeft w:val="0"/>
              <w:marRight w:val="0"/>
              <w:marTop w:val="0"/>
              <w:marBottom w:val="0"/>
              <w:divBdr>
                <w:top w:val="none" w:sz="0" w:space="0" w:color="auto"/>
                <w:left w:val="none" w:sz="0" w:space="0" w:color="auto"/>
                <w:bottom w:val="none" w:sz="0" w:space="0" w:color="auto"/>
                <w:right w:val="none" w:sz="0" w:space="0" w:color="auto"/>
              </w:divBdr>
            </w:div>
            <w:div w:id="853416906">
              <w:marLeft w:val="0"/>
              <w:marRight w:val="0"/>
              <w:marTop w:val="0"/>
              <w:marBottom w:val="0"/>
              <w:divBdr>
                <w:top w:val="none" w:sz="0" w:space="0" w:color="auto"/>
                <w:left w:val="none" w:sz="0" w:space="0" w:color="auto"/>
                <w:bottom w:val="none" w:sz="0" w:space="0" w:color="auto"/>
                <w:right w:val="none" w:sz="0" w:space="0" w:color="auto"/>
              </w:divBdr>
            </w:div>
            <w:div w:id="472216800">
              <w:marLeft w:val="0"/>
              <w:marRight w:val="0"/>
              <w:marTop w:val="0"/>
              <w:marBottom w:val="0"/>
              <w:divBdr>
                <w:top w:val="none" w:sz="0" w:space="0" w:color="auto"/>
                <w:left w:val="none" w:sz="0" w:space="0" w:color="auto"/>
                <w:bottom w:val="none" w:sz="0" w:space="0" w:color="auto"/>
                <w:right w:val="none" w:sz="0" w:space="0" w:color="auto"/>
              </w:divBdr>
            </w:div>
            <w:div w:id="1449547563">
              <w:marLeft w:val="0"/>
              <w:marRight w:val="0"/>
              <w:marTop w:val="0"/>
              <w:marBottom w:val="0"/>
              <w:divBdr>
                <w:top w:val="none" w:sz="0" w:space="0" w:color="auto"/>
                <w:left w:val="none" w:sz="0" w:space="0" w:color="auto"/>
                <w:bottom w:val="none" w:sz="0" w:space="0" w:color="auto"/>
                <w:right w:val="none" w:sz="0" w:space="0" w:color="auto"/>
              </w:divBdr>
            </w:div>
            <w:div w:id="700128511">
              <w:marLeft w:val="0"/>
              <w:marRight w:val="0"/>
              <w:marTop w:val="0"/>
              <w:marBottom w:val="0"/>
              <w:divBdr>
                <w:top w:val="none" w:sz="0" w:space="0" w:color="auto"/>
                <w:left w:val="none" w:sz="0" w:space="0" w:color="auto"/>
                <w:bottom w:val="none" w:sz="0" w:space="0" w:color="auto"/>
                <w:right w:val="none" w:sz="0" w:space="0" w:color="auto"/>
              </w:divBdr>
            </w:div>
            <w:div w:id="1853179892">
              <w:marLeft w:val="0"/>
              <w:marRight w:val="0"/>
              <w:marTop w:val="0"/>
              <w:marBottom w:val="0"/>
              <w:divBdr>
                <w:top w:val="none" w:sz="0" w:space="0" w:color="auto"/>
                <w:left w:val="none" w:sz="0" w:space="0" w:color="auto"/>
                <w:bottom w:val="none" w:sz="0" w:space="0" w:color="auto"/>
                <w:right w:val="none" w:sz="0" w:space="0" w:color="auto"/>
              </w:divBdr>
            </w:div>
            <w:div w:id="201675989">
              <w:marLeft w:val="0"/>
              <w:marRight w:val="0"/>
              <w:marTop w:val="0"/>
              <w:marBottom w:val="0"/>
              <w:divBdr>
                <w:top w:val="none" w:sz="0" w:space="0" w:color="auto"/>
                <w:left w:val="none" w:sz="0" w:space="0" w:color="auto"/>
                <w:bottom w:val="none" w:sz="0" w:space="0" w:color="auto"/>
                <w:right w:val="none" w:sz="0" w:space="0" w:color="auto"/>
              </w:divBdr>
            </w:div>
            <w:div w:id="387533448">
              <w:marLeft w:val="0"/>
              <w:marRight w:val="0"/>
              <w:marTop w:val="0"/>
              <w:marBottom w:val="0"/>
              <w:divBdr>
                <w:top w:val="none" w:sz="0" w:space="0" w:color="auto"/>
                <w:left w:val="none" w:sz="0" w:space="0" w:color="auto"/>
                <w:bottom w:val="none" w:sz="0" w:space="0" w:color="auto"/>
                <w:right w:val="none" w:sz="0" w:space="0" w:color="auto"/>
              </w:divBdr>
            </w:div>
            <w:div w:id="1582982075">
              <w:marLeft w:val="0"/>
              <w:marRight w:val="0"/>
              <w:marTop w:val="0"/>
              <w:marBottom w:val="0"/>
              <w:divBdr>
                <w:top w:val="none" w:sz="0" w:space="0" w:color="auto"/>
                <w:left w:val="none" w:sz="0" w:space="0" w:color="auto"/>
                <w:bottom w:val="none" w:sz="0" w:space="0" w:color="auto"/>
                <w:right w:val="none" w:sz="0" w:space="0" w:color="auto"/>
              </w:divBdr>
            </w:div>
            <w:div w:id="406080009">
              <w:marLeft w:val="0"/>
              <w:marRight w:val="0"/>
              <w:marTop w:val="0"/>
              <w:marBottom w:val="0"/>
              <w:divBdr>
                <w:top w:val="none" w:sz="0" w:space="0" w:color="auto"/>
                <w:left w:val="none" w:sz="0" w:space="0" w:color="auto"/>
                <w:bottom w:val="none" w:sz="0" w:space="0" w:color="auto"/>
                <w:right w:val="none" w:sz="0" w:space="0" w:color="auto"/>
              </w:divBdr>
            </w:div>
            <w:div w:id="1591887897">
              <w:marLeft w:val="0"/>
              <w:marRight w:val="0"/>
              <w:marTop w:val="0"/>
              <w:marBottom w:val="0"/>
              <w:divBdr>
                <w:top w:val="none" w:sz="0" w:space="0" w:color="auto"/>
                <w:left w:val="none" w:sz="0" w:space="0" w:color="auto"/>
                <w:bottom w:val="none" w:sz="0" w:space="0" w:color="auto"/>
                <w:right w:val="none" w:sz="0" w:space="0" w:color="auto"/>
              </w:divBdr>
            </w:div>
            <w:div w:id="286086400">
              <w:marLeft w:val="0"/>
              <w:marRight w:val="0"/>
              <w:marTop w:val="0"/>
              <w:marBottom w:val="0"/>
              <w:divBdr>
                <w:top w:val="none" w:sz="0" w:space="0" w:color="auto"/>
                <w:left w:val="none" w:sz="0" w:space="0" w:color="auto"/>
                <w:bottom w:val="none" w:sz="0" w:space="0" w:color="auto"/>
                <w:right w:val="none" w:sz="0" w:space="0" w:color="auto"/>
              </w:divBdr>
            </w:div>
            <w:div w:id="324209033">
              <w:marLeft w:val="0"/>
              <w:marRight w:val="0"/>
              <w:marTop w:val="0"/>
              <w:marBottom w:val="0"/>
              <w:divBdr>
                <w:top w:val="none" w:sz="0" w:space="0" w:color="auto"/>
                <w:left w:val="none" w:sz="0" w:space="0" w:color="auto"/>
                <w:bottom w:val="none" w:sz="0" w:space="0" w:color="auto"/>
                <w:right w:val="none" w:sz="0" w:space="0" w:color="auto"/>
              </w:divBdr>
            </w:div>
            <w:div w:id="1473478250">
              <w:marLeft w:val="0"/>
              <w:marRight w:val="0"/>
              <w:marTop w:val="0"/>
              <w:marBottom w:val="0"/>
              <w:divBdr>
                <w:top w:val="none" w:sz="0" w:space="0" w:color="auto"/>
                <w:left w:val="none" w:sz="0" w:space="0" w:color="auto"/>
                <w:bottom w:val="none" w:sz="0" w:space="0" w:color="auto"/>
                <w:right w:val="none" w:sz="0" w:space="0" w:color="auto"/>
              </w:divBdr>
            </w:div>
            <w:div w:id="1736396576">
              <w:marLeft w:val="0"/>
              <w:marRight w:val="0"/>
              <w:marTop w:val="0"/>
              <w:marBottom w:val="0"/>
              <w:divBdr>
                <w:top w:val="none" w:sz="0" w:space="0" w:color="auto"/>
                <w:left w:val="none" w:sz="0" w:space="0" w:color="auto"/>
                <w:bottom w:val="none" w:sz="0" w:space="0" w:color="auto"/>
                <w:right w:val="none" w:sz="0" w:space="0" w:color="auto"/>
              </w:divBdr>
            </w:div>
            <w:div w:id="774792573">
              <w:marLeft w:val="0"/>
              <w:marRight w:val="0"/>
              <w:marTop w:val="0"/>
              <w:marBottom w:val="0"/>
              <w:divBdr>
                <w:top w:val="none" w:sz="0" w:space="0" w:color="auto"/>
                <w:left w:val="none" w:sz="0" w:space="0" w:color="auto"/>
                <w:bottom w:val="none" w:sz="0" w:space="0" w:color="auto"/>
                <w:right w:val="none" w:sz="0" w:space="0" w:color="auto"/>
              </w:divBdr>
            </w:div>
            <w:div w:id="22950331">
              <w:marLeft w:val="0"/>
              <w:marRight w:val="0"/>
              <w:marTop w:val="0"/>
              <w:marBottom w:val="0"/>
              <w:divBdr>
                <w:top w:val="none" w:sz="0" w:space="0" w:color="auto"/>
                <w:left w:val="none" w:sz="0" w:space="0" w:color="auto"/>
                <w:bottom w:val="none" w:sz="0" w:space="0" w:color="auto"/>
                <w:right w:val="none" w:sz="0" w:space="0" w:color="auto"/>
              </w:divBdr>
            </w:div>
            <w:div w:id="1486119988">
              <w:marLeft w:val="0"/>
              <w:marRight w:val="0"/>
              <w:marTop w:val="0"/>
              <w:marBottom w:val="0"/>
              <w:divBdr>
                <w:top w:val="none" w:sz="0" w:space="0" w:color="auto"/>
                <w:left w:val="none" w:sz="0" w:space="0" w:color="auto"/>
                <w:bottom w:val="none" w:sz="0" w:space="0" w:color="auto"/>
                <w:right w:val="none" w:sz="0" w:space="0" w:color="auto"/>
              </w:divBdr>
            </w:div>
            <w:div w:id="1065446200">
              <w:marLeft w:val="0"/>
              <w:marRight w:val="0"/>
              <w:marTop w:val="0"/>
              <w:marBottom w:val="0"/>
              <w:divBdr>
                <w:top w:val="none" w:sz="0" w:space="0" w:color="auto"/>
                <w:left w:val="none" w:sz="0" w:space="0" w:color="auto"/>
                <w:bottom w:val="none" w:sz="0" w:space="0" w:color="auto"/>
                <w:right w:val="none" w:sz="0" w:space="0" w:color="auto"/>
              </w:divBdr>
            </w:div>
            <w:div w:id="1954942025">
              <w:marLeft w:val="0"/>
              <w:marRight w:val="0"/>
              <w:marTop w:val="0"/>
              <w:marBottom w:val="0"/>
              <w:divBdr>
                <w:top w:val="none" w:sz="0" w:space="0" w:color="auto"/>
                <w:left w:val="none" w:sz="0" w:space="0" w:color="auto"/>
                <w:bottom w:val="none" w:sz="0" w:space="0" w:color="auto"/>
                <w:right w:val="none" w:sz="0" w:space="0" w:color="auto"/>
              </w:divBdr>
            </w:div>
            <w:div w:id="1692876236">
              <w:marLeft w:val="0"/>
              <w:marRight w:val="0"/>
              <w:marTop w:val="0"/>
              <w:marBottom w:val="0"/>
              <w:divBdr>
                <w:top w:val="none" w:sz="0" w:space="0" w:color="auto"/>
                <w:left w:val="none" w:sz="0" w:space="0" w:color="auto"/>
                <w:bottom w:val="none" w:sz="0" w:space="0" w:color="auto"/>
                <w:right w:val="none" w:sz="0" w:space="0" w:color="auto"/>
              </w:divBdr>
            </w:div>
            <w:div w:id="1619793335">
              <w:marLeft w:val="0"/>
              <w:marRight w:val="0"/>
              <w:marTop w:val="0"/>
              <w:marBottom w:val="0"/>
              <w:divBdr>
                <w:top w:val="none" w:sz="0" w:space="0" w:color="auto"/>
                <w:left w:val="none" w:sz="0" w:space="0" w:color="auto"/>
                <w:bottom w:val="none" w:sz="0" w:space="0" w:color="auto"/>
                <w:right w:val="none" w:sz="0" w:space="0" w:color="auto"/>
              </w:divBdr>
            </w:div>
            <w:div w:id="364912559">
              <w:marLeft w:val="0"/>
              <w:marRight w:val="0"/>
              <w:marTop w:val="0"/>
              <w:marBottom w:val="0"/>
              <w:divBdr>
                <w:top w:val="none" w:sz="0" w:space="0" w:color="auto"/>
                <w:left w:val="none" w:sz="0" w:space="0" w:color="auto"/>
                <w:bottom w:val="none" w:sz="0" w:space="0" w:color="auto"/>
                <w:right w:val="none" w:sz="0" w:space="0" w:color="auto"/>
              </w:divBdr>
            </w:div>
            <w:div w:id="2127970070">
              <w:marLeft w:val="0"/>
              <w:marRight w:val="0"/>
              <w:marTop w:val="0"/>
              <w:marBottom w:val="0"/>
              <w:divBdr>
                <w:top w:val="none" w:sz="0" w:space="0" w:color="auto"/>
                <w:left w:val="none" w:sz="0" w:space="0" w:color="auto"/>
                <w:bottom w:val="none" w:sz="0" w:space="0" w:color="auto"/>
                <w:right w:val="none" w:sz="0" w:space="0" w:color="auto"/>
              </w:divBdr>
            </w:div>
            <w:div w:id="982657947">
              <w:marLeft w:val="0"/>
              <w:marRight w:val="0"/>
              <w:marTop w:val="0"/>
              <w:marBottom w:val="0"/>
              <w:divBdr>
                <w:top w:val="none" w:sz="0" w:space="0" w:color="auto"/>
                <w:left w:val="none" w:sz="0" w:space="0" w:color="auto"/>
                <w:bottom w:val="none" w:sz="0" w:space="0" w:color="auto"/>
                <w:right w:val="none" w:sz="0" w:space="0" w:color="auto"/>
              </w:divBdr>
            </w:div>
            <w:div w:id="1921450314">
              <w:marLeft w:val="0"/>
              <w:marRight w:val="0"/>
              <w:marTop w:val="0"/>
              <w:marBottom w:val="0"/>
              <w:divBdr>
                <w:top w:val="none" w:sz="0" w:space="0" w:color="auto"/>
                <w:left w:val="none" w:sz="0" w:space="0" w:color="auto"/>
                <w:bottom w:val="none" w:sz="0" w:space="0" w:color="auto"/>
                <w:right w:val="none" w:sz="0" w:space="0" w:color="auto"/>
              </w:divBdr>
            </w:div>
            <w:div w:id="20001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7405">
      <w:bodyDiv w:val="1"/>
      <w:marLeft w:val="0"/>
      <w:marRight w:val="0"/>
      <w:marTop w:val="0"/>
      <w:marBottom w:val="0"/>
      <w:divBdr>
        <w:top w:val="none" w:sz="0" w:space="0" w:color="auto"/>
        <w:left w:val="none" w:sz="0" w:space="0" w:color="auto"/>
        <w:bottom w:val="none" w:sz="0" w:space="0" w:color="auto"/>
        <w:right w:val="none" w:sz="0" w:space="0" w:color="auto"/>
      </w:divBdr>
      <w:divsChild>
        <w:div w:id="1916012919">
          <w:marLeft w:val="0"/>
          <w:marRight w:val="0"/>
          <w:marTop w:val="0"/>
          <w:marBottom w:val="0"/>
          <w:divBdr>
            <w:top w:val="none" w:sz="0" w:space="0" w:color="auto"/>
            <w:left w:val="none" w:sz="0" w:space="0" w:color="auto"/>
            <w:bottom w:val="none" w:sz="0" w:space="0" w:color="auto"/>
            <w:right w:val="none" w:sz="0" w:space="0" w:color="auto"/>
          </w:divBdr>
          <w:divsChild>
            <w:div w:id="1770855461">
              <w:marLeft w:val="0"/>
              <w:marRight w:val="0"/>
              <w:marTop w:val="0"/>
              <w:marBottom w:val="0"/>
              <w:divBdr>
                <w:top w:val="none" w:sz="0" w:space="0" w:color="auto"/>
                <w:left w:val="none" w:sz="0" w:space="0" w:color="auto"/>
                <w:bottom w:val="none" w:sz="0" w:space="0" w:color="auto"/>
                <w:right w:val="none" w:sz="0" w:space="0" w:color="auto"/>
              </w:divBdr>
            </w:div>
            <w:div w:id="1155412092">
              <w:marLeft w:val="0"/>
              <w:marRight w:val="0"/>
              <w:marTop w:val="0"/>
              <w:marBottom w:val="0"/>
              <w:divBdr>
                <w:top w:val="none" w:sz="0" w:space="0" w:color="auto"/>
                <w:left w:val="none" w:sz="0" w:space="0" w:color="auto"/>
                <w:bottom w:val="none" w:sz="0" w:space="0" w:color="auto"/>
                <w:right w:val="none" w:sz="0" w:space="0" w:color="auto"/>
              </w:divBdr>
            </w:div>
            <w:div w:id="676468817">
              <w:marLeft w:val="0"/>
              <w:marRight w:val="0"/>
              <w:marTop w:val="0"/>
              <w:marBottom w:val="0"/>
              <w:divBdr>
                <w:top w:val="none" w:sz="0" w:space="0" w:color="auto"/>
                <w:left w:val="none" w:sz="0" w:space="0" w:color="auto"/>
                <w:bottom w:val="none" w:sz="0" w:space="0" w:color="auto"/>
                <w:right w:val="none" w:sz="0" w:space="0" w:color="auto"/>
              </w:divBdr>
            </w:div>
            <w:div w:id="1866477538">
              <w:marLeft w:val="0"/>
              <w:marRight w:val="0"/>
              <w:marTop w:val="0"/>
              <w:marBottom w:val="0"/>
              <w:divBdr>
                <w:top w:val="none" w:sz="0" w:space="0" w:color="auto"/>
                <w:left w:val="none" w:sz="0" w:space="0" w:color="auto"/>
                <w:bottom w:val="none" w:sz="0" w:space="0" w:color="auto"/>
                <w:right w:val="none" w:sz="0" w:space="0" w:color="auto"/>
              </w:divBdr>
            </w:div>
            <w:div w:id="148139017">
              <w:marLeft w:val="0"/>
              <w:marRight w:val="0"/>
              <w:marTop w:val="0"/>
              <w:marBottom w:val="0"/>
              <w:divBdr>
                <w:top w:val="none" w:sz="0" w:space="0" w:color="auto"/>
                <w:left w:val="none" w:sz="0" w:space="0" w:color="auto"/>
                <w:bottom w:val="none" w:sz="0" w:space="0" w:color="auto"/>
                <w:right w:val="none" w:sz="0" w:space="0" w:color="auto"/>
              </w:divBdr>
            </w:div>
            <w:div w:id="1175266271">
              <w:marLeft w:val="0"/>
              <w:marRight w:val="0"/>
              <w:marTop w:val="0"/>
              <w:marBottom w:val="0"/>
              <w:divBdr>
                <w:top w:val="none" w:sz="0" w:space="0" w:color="auto"/>
                <w:left w:val="none" w:sz="0" w:space="0" w:color="auto"/>
                <w:bottom w:val="none" w:sz="0" w:space="0" w:color="auto"/>
                <w:right w:val="none" w:sz="0" w:space="0" w:color="auto"/>
              </w:divBdr>
            </w:div>
            <w:div w:id="765229512">
              <w:marLeft w:val="0"/>
              <w:marRight w:val="0"/>
              <w:marTop w:val="0"/>
              <w:marBottom w:val="0"/>
              <w:divBdr>
                <w:top w:val="none" w:sz="0" w:space="0" w:color="auto"/>
                <w:left w:val="none" w:sz="0" w:space="0" w:color="auto"/>
                <w:bottom w:val="none" w:sz="0" w:space="0" w:color="auto"/>
                <w:right w:val="none" w:sz="0" w:space="0" w:color="auto"/>
              </w:divBdr>
            </w:div>
            <w:div w:id="537355809">
              <w:marLeft w:val="0"/>
              <w:marRight w:val="0"/>
              <w:marTop w:val="0"/>
              <w:marBottom w:val="0"/>
              <w:divBdr>
                <w:top w:val="none" w:sz="0" w:space="0" w:color="auto"/>
                <w:left w:val="none" w:sz="0" w:space="0" w:color="auto"/>
                <w:bottom w:val="none" w:sz="0" w:space="0" w:color="auto"/>
                <w:right w:val="none" w:sz="0" w:space="0" w:color="auto"/>
              </w:divBdr>
            </w:div>
            <w:div w:id="725186004">
              <w:marLeft w:val="0"/>
              <w:marRight w:val="0"/>
              <w:marTop w:val="0"/>
              <w:marBottom w:val="0"/>
              <w:divBdr>
                <w:top w:val="none" w:sz="0" w:space="0" w:color="auto"/>
                <w:left w:val="none" w:sz="0" w:space="0" w:color="auto"/>
                <w:bottom w:val="none" w:sz="0" w:space="0" w:color="auto"/>
                <w:right w:val="none" w:sz="0" w:space="0" w:color="auto"/>
              </w:divBdr>
            </w:div>
            <w:div w:id="2099210369">
              <w:marLeft w:val="0"/>
              <w:marRight w:val="0"/>
              <w:marTop w:val="0"/>
              <w:marBottom w:val="0"/>
              <w:divBdr>
                <w:top w:val="none" w:sz="0" w:space="0" w:color="auto"/>
                <w:left w:val="none" w:sz="0" w:space="0" w:color="auto"/>
                <w:bottom w:val="none" w:sz="0" w:space="0" w:color="auto"/>
                <w:right w:val="none" w:sz="0" w:space="0" w:color="auto"/>
              </w:divBdr>
            </w:div>
            <w:div w:id="1289703880">
              <w:marLeft w:val="0"/>
              <w:marRight w:val="0"/>
              <w:marTop w:val="0"/>
              <w:marBottom w:val="0"/>
              <w:divBdr>
                <w:top w:val="none" w:sz="0" w:space="0" w:color="auto"/>
                <w:left w:val="none" w:sz="0" w:space="0" w:color="auto"/>
                <w:bottom w:val="none" w:sz="0" w:space="0" w:color="auto"/>
                <w:right w:val="none" w:sz="0" w:space="0" w:color="auto"/>
              </w:divBdr>
            </w:div>
            <w:div w:id="12541933">
              <w:marLeft w:val="0"/>
              <w:marRight w:val="0"/>
              <w:marTop w:val="0"/>
              <w:marBottom w:val="0"/>
              <w:divBdr>
                <w:top w:val="none" w:sz="0" w:space="0" w:color="auto"/>
                <w:left w:val="none" w:sz="0" w:space="0" w:color="auto"/>
                <w:bottom w:val="none" w:sz="0" w:space="0" w:color="auto"/>
                <w:right w:val="none" w:sz="0" w:space="0" w:color="auto"/>
              </w:divBdr>
            </w:div>
            <w:div w:id="519045640">
              <w:marLeft w:val="0"/>
              <w:marRight w:val="0"/>
              <w:marTop w:val="0"/>
              <w:marBottom w:val="0"/>
              <w:divBdr>
                <w:top w:val="none" w:sz="0" w:space="0" w:color="auto"/>
                <w:left w:val="none" w:sz="0" w:space="0" w:color="auto"/>
                <w:bottom w:val="none" w:sz="0" w:space="0" w:color="auto"/>
                <w:right w:val="none" w:sz="0" w:space="0" w:color="auto"/>
              </w:divBdr>
            </w:div>
            <w:div w:id="124003582">
              <w:marLeft w:val="0"/>
              <w:marRight w:val="0"/>
              <w:marTop w:val="0"/>
              <w:marBottom w:val="0"/>
              <w:divBdr>
                <w:top w:val="none" w:sz="0" w:space="0" w:color="auto"/>
                <w:left w:val="none" w:sz="0" w:space="0" w:color="auto"/>
                <w:bottom w:val="none" w:sz="0" w:space="0" w:color="auto"/>
                <w:right w:val="none" w:sz="0" w:space="0" w:color="auto"/>
              </w:divBdr>
            </w:div>
            <w:div w:id="991301058">
              <w:marLeft w:val="0"/>
              <w:marRight w:val="0"/>
              <w:marTop w:val="0"/>
              <w:marBottom w:val="0"/>
              <w:divBdr>
                <w:top w:val="none" w:sz="0" w:space="0" w:color="auto"/>
                <w:left w:val="none" w:sz="0" w:space="0" w:color="auto"/>
                <w:bottom w:val="none" w:sz="0" w:space="0" w:color="auto"/>
                <w:right w:val="none" w:sz="0" w:space="0" w:color="auto"/>
              </w:divBdr>
            </w:div>
            <w:div w:id="1689091570">
              <w:marLeft w:val="0"/>
              <w:marRight w:val="0"/>
              <w:marTop w:val="0"/>
              <w:marBottom w:val="0"/>
              <w:divBdr>
                <w:top w:val="none" w:sz="0" w:space="0" w:color="auto"/>
                <w:left w:val="none" w:sz="0" w:space="0" w:color="auto"/>
                <w:bottom w:val="none" w:sz="0" w:space="0" w:color="auto"/>
                <w:right w:val="none" w:sz="0" w:space="0" w:color="auto"/>
              </w:divBdr>
            </w:div>
            <w:div w:id="1257439824">
              <w:marLeft w:val="0"/>
              <w:marRight w:val="0"/>
              <w:marTop w:val="0"/>
              <w:marBottom w:val="0"/>
              <w:divBdr>
                <w:top w:val="none" w:sz="0" w:space="0" w:color="auto"/>
                <w:left w:val="none" w:sz="0" w:space="0" w:color="auto"/>
                <w:bottom w:val="none" w:sz="0" w:space="0" w:color="auto"/>
                <w:right w:val="none" w:sz="0" w:space="0" w:color="auto"/>
              </w:divBdr>
            </w:div>
            <w:div w:id="968320058">
              <w:marLeft w:val="0"/>
              <w:marRight w:val="0"/>
              <w:marTop w:val="0"/>
              <w:marBottom w:val="0"/>
              <w:divBdr>
                <w:top w:val="none" w:sz="0" w:space="0" w:color="auto"/>
                <w:left w:val="none" w:sz="0" w:space="0" w:color="auto"/>
                <w:bottom w:val="none" w:sz="0" w:space="0" w:color="auto"/>
                <w:right w:val="none" w:sz="0" w:space="0" w:color="auto"/>
              </w:divBdr>
            </w:div>
            <w:div w:id="872688493">
              <w:marLeft w:val="0"/>
              <w:marRight w:val="0"/>
              <w:marTop w:val="0"/>
              <w:marBottom w:val="0"/>
              <w:divBdr>
                <w:top w:val="none" w:sz="0" w:space="0" w:color="auto"/>
                <w:left w:val="none" w:sz="0" w:space="0" w:color="auto"/>
                <w:bottom w:val="none" w:sz="0" w:space="0" w:color="auto"/>
                <w:right w:val="none" w:sz="0" w:space="0" w:color="auto"/>
              </w:divBdr>
            </w:div>
            <w:div w:id="112867495">
              <w:marLeft w:val="0"/>
              <w:marRight w:val="0"/>
              <w:marTop w:val="0"/>
              <w:marBottom w:val="0"/>
              <w:divBdr>
                <w:top w:val="none" w:sz="0" w:space="0" w:color="auto"/>
                <w:left w:val="none" w:sz="0" w:space="0" w:color="auto"/>
                <w:bottom w:val="none" w:sz="0" w:space="0" w:color="auto"/>
                <w:right w:val="none" w:sz="0" w:space="0" w:color="auto"/>
              </w:divBdr>
            </w:div>
            <w:div w:id="97259467">
              <w:marLeft w:val="0"/>
              <w:marRight w:val="0"/>
              <w:marTop w:val="0"/>
              <w:marBottom w:val="0"/>
              <w:divBdr>
                <w:top w:val="none" w:sz="0" w:space="0" w:color="auto"/>
                <w:left w:val="none" w:sz="0" w:space="0" w:color="auto"/>
                <w:bottom w:val="none" w:sz="0" w:space="0" w:color="auto"/>
                <w:right w:val="none" w:sz="0" w:space="0" w:color="auto"/>
              </w:divBdr>
            </w:div>
            <w:div w:id="2070415119">
              <w:marLeft w:val="0"/>
              <w:marRight w:val="0"/>
              <w:marTop w:val="0"/>
              <w:marBottom w:val="0"/>
              <w:divBdr>
                <w:top w:val="none" w:sz="0" w:space="0" w:color="auto"/>
                <w:left w:val="none" w:sz="0" w:space="0" w:color="auto"/>
                <w:bottom w:val="none" w:sz="0" w:space="0" w:color="auto"/>
                <w:right w:val="none" w:sz="0" w:space="0" w:color="auto"/>
              </w:divBdr>
            </w:div>
            <w:div w:id="1373311062">
              <w:marLeft w:val="0"/>
              <w:marRight w:val="0"/>
              <w:marTop w:val="0"/>
              <w:marBottom w:val="0"/>
              <w:divBdr>
                <w:top w:val="none" w:sz="0" w:space="0" w:color="auto"/>
                <w:left w:val="none" w:sz="0" w:space="0" w:color="auto"/>
                <w:bottom w:val="none" w:sz="0" w:space="0" w:color="auto"/>
                <w:right w:val="none" w:sz="0" w:space="0" w:color="auto"/>
              </w:divBdr>
            </w:div>
            <w:div w:id="1108311669">
              <w:marLeft w:val="0"/>
              <w:marRight w:val="0"/>
              <w:marTop w:val="0"/>
              <w:marBottom w:val="0"/>
              <w:divBdr>
                <w:top w:val="none" w:sz="0" w:space="0" w:color="auto"/>
                <w:left w:val="none" w:sz="0" w:space="0" w:color="auto"/>
                <w:bottom w:val="none" w:sz="0" w:space="0" w:color="auto"/>
                <w:right w:val="none" w:sz="0" w:space="0" w:color="auto"/>
              </w:divBdr>
            </w:div>
            <w:div w:id="133447306">
              <w:marLeft w:val="0"/>
              <w:marRight w:val="0"/>
              <w:marTop w:val="0"/>
              <w:marBottom w:val="0"/>
              <w:divBdr>
                <w:top w:val="none" w:sz="0" w:space="0" w:color="auto"/>
                <w:left w:val="none" w:sz="0" w:space="0" w:color="auto"/>
                <w:bottom w:val="none" w:sz="0" w:space="0" w:color="auto"/>
                <w:right w:val="none" w:sz="0" w:space="0" w:color="auto"/>
              </w:divBdr>
            </w:div>
            <w:div w:id="1048190149">
              <w:marLeft w:val="0"/>
              <w:marRight w:val="0"/>
              <w:marTop w:val="0"/>
              <w:marBottom w:val="0"/>
              <w:divBdr>
                <w:top w:val="none" w:sz="0" w:space="0" w:color="auto"/>
                <w:left w:val="none" w:sz="0" w:space="0" w:color="auto"/>
                <w:bottom w:val="none" w:sz="0" w:space="0" w:color="auto"/>
                <w:right w:val="none" w:sz="0" w:space="0" w:color="auto"/>
              </w:divBdr>
            </w:div>
            <w:div w:id="968362960">
              <w:marLeft w:val="0"/>
              <w:marRight w:val="0"/>
              <w:marTop w:val="0"/>
              <w:marBottom w:val="0"/>
              <w:divBdr>
                <w:top w:val="none" w:sz="0" w:space="0" w:color="auto"/>
                <w:left w:val="none" w:sz="0" w:space="0" w:color="auto"/>
                <w:bottom w:val="none" w:sz="0" w:space="0" w:color="auto"/>
                <w:right w:val="none" w:sz="0" w:space="0" w:color="auto"/>
              </w:divBdr>
            </w:div>
            <w:div w:id="1175801092">
              <w:marLeft w:val="0"/>
              <w:marRight w:val="0"/>
              <w:marTop w:val="0"/>
              <w:marBottom w:val="0"/>
              <w:divBdr>
                <w:top w:val="none" w:sz="0" w:space="0" w:color="auto"/>
                <w:left w:val="none" w:sz="0" w:space="0" w:color="auto"/>
                <w:bottom w:val="none" w:sz="0" w:space="0" w:color="auto"/>
                <w:right w:val="none" w:sz="0" w:space="0" w:color="auto"/>
              </w:divBdr>
            </w:div>
            <w:div w:id="604847348">
              <w:marLeft w:val="0"/>
              <w:marRight w:val="0"/>
              <w:marTop w:val="0"/>
              <w:marBottom w:val="0"/>
              <w:divBdr>
                <w:top w:val="none" w:sz="0" w:space="0" w:color="auto"/>
                <w:left w:val="none" w:sz="0" w:space="0" w:color="auto"/>
                <w:bottom w:val="none" w:sz="0" w:space="0" w:color="auto"/>
                <w:right w:val="none" w:sz="0" w:space="0" w:color="auto"/>
              </w:divBdr>
            </w:div>
            <w:div w:id="1798062103">
              <w:marLeft w:val="0"/>
              <w:marRight w:val="0"/>
              <w:marTop w:val="0"/>
              <w:marBottom w:val="0"/>
              <w:divBdr>
                <w:top w:val="none" w:sz="0" w:space="0" w:color="auto"/>
                <w:left w:val="none" w:sz="0" w:space="0" w:color="auto"/>
                <w:bottom w:val="none" w:sz="0" w:space="0" w:color="auto"/>
                <w:right w:val="none" w:sz="0" w:space="0" w:color="auto"/>
              </w:divBdr>
            </w:div>
            <w:div w:id="1608005614">
              <w:marLeft w:val="0"/>
              <w:marRight w:val="0"/>
              <w:marTop w:val="0"/>
              <w:marBottom w:val="0"/>
              <w:divBdr>
                <w:top w:val="none" w:sz="0" w:space="0" w:color="auto"/>
                <w:left w:val="none" w:sz="0" w:space="0" w:color="auto"/>
                <w:bottom w:val="none" w:sz="0" w:space="0" w:color="auto"/>
                <w:right w:val="none" w:sz="0" w:space="0" w:color="auto"/>
              </w:divBdr>
            </w:div>
            <w:div w:id="1077172557">
              <w:marLeft w:val="0"/>
              <w:marRight w:val="0"/>
              <w:marTop w:val="0"/>
              <w:marBottom w:val="0"/>
              <w:divBdr>
                <w:top w:val="none" w:sz="0" w:space="0" w:color="auto"/>
                <w:left w:val="none" w:sz="0" w:space="0" w:color="auto"/>
                <w:bottom w:val="none" w:sz="0" w:space="0" w:color="auto"/>
                <w:right w:val="none" w:sz="0" w:space="0" w:color="auto"/>
              </w:divBdr>
            </w:div>
            <w:div w:id="7736">
              <w:marLeft w:val="0"/>
              <w:marRight w:val="0"/>
              <w:marTop w:val="0"/>
              <w:marBottom w:val="0"/>
              <w:divBdr>
                <w:top w:val="none" w:sz="0" w:space="0" w:color="auto"/>
                <w:left w:val="none" w:sz="0" w:space="0" w:color="auto"/>
                <w:bottom w:val="none" w:sz="0" w:space="0" w:color="auto"/>
                <w:right w:val="none" w:sz="0" w:space="0" w:color="auto"/>
              </w:divBdr>
            </w:div>
            <w:div w:id="1667316182">
              <w:marLeft w:val="0"/>
              <w:marRight w:val="0"/>
              <w:marTop w:val="0"/>
              <w:marBottom w:val="0"/>
              <w:divBdr>
                <w:top w:val="none" w:sz="0" w:space="0" w:color="auto"/>
                <w:left w:val="none" w:sz="0" w:space="0" w:color="auto"/>
                <w:bottom w:val="none" w:sz="0" w:space="0" w:color="auto"/>
                <w:right w:val="none" w:sz="0" w:space="0" w:color="auto"/>
              </w:divBdr>
            </w:div>
            <w:div w:id="1580168951">
              <w:marLeft w:val="0"/>
              <w:marRight w:val="0"/>
              <w:marTop w:val="0"/>
              <w:marBottom w:val="0"/>
              <w:divBdr>
                <w:top w:val="none" w:sz="0" w:space="0" w:color="auto"/>
                <w:left w:val="none" w:sz="0" w:space="0" w:color="auto"/>
                <w:bottom w:val="none" w:sz="0" w:space="0" w:color="auto"/>
                <w:right w:val="none" w:sz="0" w:space="0" w:color="auto"/>
              </w:divBdr>
            </w:div>
            <w:div w:id="110172440">
              <w:marLeft w:val="0"/>
              <w:marRight w:val="0"/>
              <w:marTop w:val="0"/>
              <w:marBottom w:val="0"/>
              <w:divBdr>
                <w:top w:val="none" w:sz="0" w:space="0" w:color="auto"/>
                <w:left w:val="none" w:sz="0" w:space="0" w:color="auto"/>
                <w:bottom w:val="none" w:sz="0" w:space="0" w:color="auto"/>
                <w:right w:val="none" w:sz="0" w:space="0" w:color="auto"/>
              </w:divBdr>
            </w:div>
            <w:div w:id="920680795">
              <w:marLeft w:val="0"/>
              <w:marRight w:val="0"/>
              <w:marTop w:val="0"/>
              <w:marBottom w:val="0"/>
              <w:divBdr>
                <w:top w:val="none" w:sz="0" w:space="0" w:color="auto"/>
                <w:left w:val="none" w:sz="0" w:space="0" w:color="auto"/>
                <w:bottom w:val="none" w:sz="0" w:space="0" w:color="auto"/>
                <w:right w:val="none" w:sz="0" w:space="0" w:color="auto"/>
              </w:divBdr>
            </w:div>
            <w:div w:id="1443718649">
              <w:marLeft w:val="0"/>
              <w:marRight w:val="0"/>
              <w:marTop w:val="0"/>
              <w:marBottom w:val="0"/>
              <w:divBdr>
                <w:top w:val="none" w:sz="0" w:space="0" w:color="auto"/>
                <w:left w:val="none" w:sz="0" w:space="0" w:color="auto"/>
                <w:bottom w:val="none" w:sz="0" w:space="0" w:color="auto"/>
                <w:right w:val="none" w:sz="0" w:space="0" w:color="auto"/>
              </w:divBdr>
            </w:div>
            <w:div w:id="980882949">
              <w:marLeft w:val="0"/>
              <w:marRight w:val="0"/>
              <w:marTop w:val="0"/>
              <w:marBottom w:val="0"/>
              <w:divBdr>
                <w:top w:val="none" w:sz="0" w:space="0" w:color="auto"/>
                <w:left w:val="none" w:sz="0" w:space="0" w:color="auto"/>
                <w:bottom w:val="none" w:sz="0" w:space="0" w:color="auto"/>
                <w:right w:val="none" w:sz="0" w:space="0" w:color="auto"/>
              </w:divBdr>
            </w:div>
            <w:div w:id="970788136">
              <w:marLeft w:val="0"/>
              <w:marRight w:val="0"/>
              <w:marTop w:val="0"/>
              <w:marBottom w:val="0"/>
              <w:divBdr>
                <w:top w:val="none" w:sz="0" w:space="0" w:color="auto"/>
                <w:left w:val="none" w:sz="0" w:space="0" w:color="auto"/>
                <w:bottom w:val="none" w:sz="0" w:space="0" w:color="auto"/>
                <w:right w:val="none" w:sz="0" w:space="0" w:color="auto"/>
              </w:divBdr>
            </w:div>
            <w:div w:id="951784140">
              <w:marLeft w:val="0"/>
              <w:marRight w:val="0"/>
              <w:marTop w:val="0"/>
              <w:marBottom w:val="0"/>
              <w:divBdr>
                <w:top w:val="none" w:sz="0" w:space="0" w:color="auto"/>
                <w:left w:val="none" w:sz="0" w:space="0" w:color="auto"/>
                <w:bottom w:val="none" w:sz="0" w:space="0" w:color="auto"/>
                <w:right w:val="none" w:sz="0" w:space="0" w:color="auto"/>
              </w:divBdr>
            </w:div>
            <w:div w:id="741097844">
              <w:marLeft w:val="0"/>
              <w:marRight w:val="0"/>
              <w:marTop w:val="0"/>
              <w:marBottom w:val="0"/>
              <w:divBdr>
                <w:top w:val="none" w:sz="0" w:space="0" w:color="auto"/>
                <w:left w:val="none" w:sz="0" w:space="0" w:color="auto"/>
                <w:bottom w:val="none" w:sz="0" w:space="0" w:color="auto"/>
                <w:right w:val="none" w:sz="0" w:space="0" w:color="auto"/>
              </w:divBdr>
            </w:div>
            <w:div w:id="686559091">
              <w:marLeft w:val="0"/>
              <w:marRight w:val="0"/>
              <w:marTop w:val="0"/>
              <w:marBottom w:val="0"/>
              <w:divBdr>
                <w:top w:val="none" w:sz="0" w:space="0" w:color="auto"/>
                <w:left w:val="none" w:sz="0" w:space="0" w:color="auto"/>
                <w:bottom w:val="none" w:sz="0" w:space="0" w:color="auto"/>
                <w:right w:val="none" w:sz="0" w:space="0" w:color="auto"/>
              </w:divBdr>
            </w:div>
            <w:div w:id="820192890">
              <w:marLeft w:val="0"/>
              <w:marRight w:val="0"/>
              <w:marTop w:val="0"/>
              <w:marBottom w:val="0"/>
              <w:divBdr>
                <w:top w:val="none" w:sz="0" w:space="0" w:color="auto"/>
                <w:left w:val="none" w:sz="0" w:space="0" w:color="auto"/>
                <w:bottom w:val="none" w:sz="0" w:space="0" w:color="auto"/>
                <w:right w:val="none" w:sz="0" w:space="0" w:color="auto"/>
              </w:divBdr>
            </w:div>
            <w:div w:id="786394849">
              <w:marLeft w:val="0"/>
              <w:marRight w:val="0"/>
              <w:marTop w:val="0"/>
              <w:marBottom w:val="0"/>
              <w:divBdr>
                <w:top w:val="none" w:sz="0" w:space="0" w:color="auto"/>
                <w:left w:val="none" w:sz="0" w:space="0" w:color="auto"/>
                <w:bottom w:val="none" w:sz="0" w:space="0" w:color="auto"/>
                <w:right w:val="none" w:sz="0" w:space="0" w:color="auto"/>
              </w:divBdr>
            </w:div>
            <w:div w:id="1599942494">
              <w:marLeft w:val="0"/>
              <w:marRight w:val="0"/>
              <w:marTop w:val="0"/>
              <w:marBottom w:val="0"/>
              <w:divBdr>
                <w:top w:val="none" w:sz="0" w:space="0" w:color="auto"/>
                <w:left w:val="none" w:sz="0" w:space="0" w:color="auto"/>
                <w:bottom w:val="none" w:sz="0" w:space="0" w:color="auto"/>
                <w:right w:val="none" w:sz="0" w:space="0" w:color="auto"/>
              </w:divBdr>
            </w:div>
            <w:div w:id="1113479988">
              <w:marLeft w:val="0"/>
              <w:marRight w:val="0"/>
              <w:marTop w:val="0"/>
              <w:marBottom w:val="0"/>
              <w:divBdr>
                <w:top w:val="none" w:sz="0" w:space="0" w:color="auto"/>
                <w:left w:val="none" w:sz="0" w:space="0" w:color="auto"/>
                <w:bottom w:val="none" w:sz="0" w:space="0" w:color="auto"/>
                <w:right w:val="none" w:sz="0" w:space="0" w:color="auto"/>
              </w:divBdr>
            </w:div>
            <w:div w:id="2006929313">
              <w:marLeft w:val="0"/>
              <w:marRight w:val="0"/>
              <w:marTop w:val="0"/>
              <w:marBottom w:val="0"/>
              <w:divBdr>
                <w:top w:val="none" w:sz="0" w:space="0" w:color="auto"/>
                <w:left w:val="none" w:sz="0" w:space="0" w:color="auto"/>
                <w:bottom w:val="none" w:sz="0" w:space="0" w:color="auto"/>
                <w:right w:val="none" w:sz="0" w:space="0" w:color="auto"/>
              </w:divBdr>
            </w:div>
            <w:div w:id="1695963238">
              <w:marLeft w:val="0"/>
              <w:marRight w:val="0"/>
              <w:marTop w:val="0"/>
              <w:marBottom w:val="0"/>
              <w:divBdr>
                <w:top w:val="none" w:sz="0" w:space="0" w:color="auto"/>
                <w:left w:val="none" w:sz="0" w:space="0" w:color="auto"/>
                <w:bottom w:val="none" w:sz="0" w:space="0" w:color="auto"/>
                <w:right w:val="none" w:sz="0" w:space="0" w:color="auto"/>
              </w:divBdr>
            </w:div>
            <w:div w:id="1626355014">
              <w:marLeft w:val="0"/>
              <w:marRight w:val="0"/>
              <w:marTop w:val="0"/>
              <w:marBottom w:val="0"/>
              <w:divBdr>
                <w:top w:val="none" w:sz="0" w:space="0" w:color="auto"/>
                <w:left w:val="none" w:sz="0" w:space="0" w:color="auto"/>
                <w:bottom w:val="none" w:sz="0" w:space="0" w:color="auto"/>
                <w:right w:val="none" w:sz="0" w:space="0" w:color="auto"/>
              </w:divBdr>
            </w:div>
            <w:div w:id="1366518747">
              <w:marLeft w:val="0"/>
              <w:marRight w:val="0"/>
              <w:marTop w:val="0"/>
              <w:marBottom w:val="0"/>
              <w:divBdr>
                <w:top w:val="none" w:sz="0" w:space="0" w:color="auto"/>
                <w:left w:val="none" w:sz="0" w:space="0" w:color="auto"/>
                <w:bottom w:val="none" w:sz="0" w:space="0" w:color="auto"/>
                <w:right w:val="none" w:sz="0" w:space="0" w:color="auto"/>
              </w:divBdr>
            </w:div>
            <w:div w:id="1563443835">
              <w:marLeft w:val="0"/>
              <w:marRight w:val="0"/>
              <w:marTop w:val="0"/>
              <w:marBottom w:val="0"/>
              <w:divBdr>
                <w:top w:val="none" w:sz="0" w:space="0" w:color="auto"/>
                <w:left w:val="none" w:sz="0" w:space="0" w:color="auto"/>
                <w:bottom w:val="none" w:sz="0" w:space="0" w:color="auto"/>
                <w:right w:val="none" w:sz="0" w:space="0" w:color="auto"/>
              </w:divBdr>
            </w:div>
            <w:div w:id="294331719">
              <w:marLeft w:val="0"/>
              <w:marRight w:val="0"/>
              <w:marTop w:val="0"/>
              <w:marBottom w:val="0"/>
              <w:divBdr>
                <w:top w:val="none" w:sz="0" w:space="0" w:color="auto"/>
                <w:left w:val="none" w:sz="0" w:space="0" w:color="auto"/>
                <w:bottom w:val="none" w:sz="0" w:space="0" w:color="auto"/>
                <w:right w:val="none" w:sz="0" w:space="0" w:color="auto"/>
              </w:divBdr>
            </w:div>
            <w:div w:id="610667615">
              <w:marLeft w:val="0"/>
              <w:marRight w:val="0"/>
              <w:marTop w:val="0"/>
              <w:marBottom w:val="0"/>
              <w:divBdr>
                <w:top w:val="none" w:sz="0" w:space="0" w:color="auto"/>
                <w:left w:val="none" w:sz="0" w:space="0" w:color="auto"/>
                <w:bottom w:val="none" w:sz="0" w:space="0" w:color="auto"/>
                <w:right w:val="none" w:sz="0" w:space="0" w:color="auto"/>
              </w:divBdr>
            </w:div>
            <w:div w:id="538397477">
              <w:marLeft w:val="0"/>
              <w:marRight w:val="0"/>
              <w:marTop w:val="0"/>
              <w:marBottom w:val="0"/>
              <w:divBdr>
                <w:top w:val="none" w:sz="0" w:space="0" w:color="auto"/>
                <w:left w:val="none" w:sz="0" w:space="0" w:color="auto"/>
                <w:bottom w:val="none" w:sz="0" w:space="0" w:color="auto"/>
                <w:right w:val="none" w:sz="0" w:space="0" w:color="auto"/>
              </w:divBdr>
            </w:div>
            <w:div w:id="1533154738">
              <w:marLeft w:val="0"/>
              <w:marRight w:val="0"/>
              <w:marTop w:val="0"/>
              <w:marBottom w:val="0"/>
              <w:divBdr>
                <w:top w:val="none" w:sz="0" w:space="0" w:color="auto"/>
                <w:left w:val="none" w:sz="0" w:space="0" w:color="auto"/>
                <w:bottom w:val="none" w:sz="0" w:space="0" w:color="auto"/>
                <w:right w:val="none" w:sz="0" w:space="0" w:color="auto"/>
              </w:divBdr>
            </w:div>
            <w:div w:id="1700357411">
              <w:marLeft w:val="0"/>
              <w:marRight w:val="0"/>
              <w:marTop w:val="0"/>
              <w:marBottom w:val="0"/>
              <w:divBdr>
                <w:top w:val="none" w:sz="0" w:space="0" w:color="auto"/>
                <w:left w:val="none" w:sz="0" w:space="0" w:color="auto"/>
                <w:bottom w:val="none" w:sz="0" w:space="0" w:color="auto"/>
                <w:right w:val="none" w:sz="0" w:space="0" w:color="auto"/>
              </w:divBdr>
            </w:div>
            <w:div w:id="368842144">
              <w:marLeft w:val="0"/>
              <w:marRight w:val="0"/>
              <w:marTop w:val="0"/>
              <w:marBottom w:val="0"/>
              <w:divBdr>
                <w:top w:val="none" w:sz="0" w:space="0" w:color="auto"/>
                <w:left w:val="none" w:sz="0" w:space="0" w:color="auto"/>
                <w:bottom w:val="none" w:sz="0" w:space="0" w:color="auto"/>
                <w:right w:val="none" w:sz="0" w:space="0" w:color="auto"/>
              </w:divBdr>
            </w:div>
            <w:div w:id="386537291">
              <w:marLeft w:val="0"/>
              <w:marRight w:val="0"/>
              <w:marTop w:val="0"/>
              <w:marBottom w:val="0"/>
              <w:divBdr>
                <w:top w:val="none" w:sz="0" w:space="0" w:color="auto"/>
                <w:left w:val="none" w:sz="0" w:space="0" w:color="auto"/>
                <w:bottom w:val="none" w:sz="0" w:space="0" w:color="auto"/>
                <w:right w:val="none" w:sz="0" w:space="0" w:color="auto"/>
              </w:divBdr>
            </w:div>
            <w:div w:id="464469739">
              <w:marLeft w:val="0"/>
              <w:marRight w:val="0"/>
              <w:marTop w:val="0"/>
              <w:marBottom w:val="0"/>
              <w:divBdr>
                <w:top w:val="none" w:sz="0" w:space="0" w:color="auto"/>
                <w:left w:val="none" w:sz="0" w:space="0" w:color="auto"/>
                <w:bottom w:val="none" w:sz="0" w:space="0" w:color="auto"/>
                <w:right w:val="none" w:sz="0" w:space="0" w:color="auto"/>
              </w:divBdr>
            </w:div>
            <w:div w:id="1581017080">
              <w:marLeft w:val="0"/>
              <w:marRight w:val="0"/>
              <w:marTop w:val="0"/>
              <w:marBottom w:val="0"/>
              <w:divBdr>
                <w:top w:val="none" w:sz="0" w:space="0" w:color="auto"/>
                <w:left w:val="none" w:sz="0" w:space="0" w:color="auto"/>
                <w:bottom w:val="none" w:sz="0" w:space="0" w:color="auto"/>
                <w:right w:val="none" w:sz="0" w:space="0" w:color="auto"/>
              </w:divBdr>
            </w:div>
            <w:div w:id="1037244959">
              <w:marLeft w:val="0"/>
              <w:marRight w:val="0"/>
              <w:marTop w:val="0"/>
              <w:marBottom w:val="0"/>
              <w:divBdr>
                <w:top w:val="none" w:sz="0" w:space="0" w:color="auto"/>
                <w:left w:val="none" w:sz="0" w:space="0" w:color="auto"/>
                <w:bottom w:val="none" w:sz="0" w:space="0" w:color="auto"/>
                <w:right w:val="none" w:sz="0" w:space="0" w:color="auto"/>
              </w:divBdr>
            </w:div>
            <w:div w:id="399406559">
              <w:marLeft w:val="0"/>
              <w:marRight w:val="0"/>
              <w:marTop w:val="0"/>
              <w:marBottom w:val="0"/>
              <w:divBdr>
                <w:top w:val="none" w:sz="0" w:space="0" w:color="auto"/>
                <w:left w:val="none" w:sz="0" w:space="0" w:color="auto"/>
                <w:bottom w:val="none" w:sz="0" w:space="0" w:color="auto"/>
                <w:right w:val="none" w:sz="0" w:space="0" w:color="auto"/>
              </w:divBdr>
            </w:div>
            <w:div w:id="188031786">
              <w:marLeft w:val="0"/>
              <w:marRight w:val="0"/>
              <w:marTop w:val="0"/>
              <w:marBottom w:val="0"/>
              <w:divBdr>
                <w:top w:val="none" w:sz="0" w:space="0" w:color="auto"/>
                <w:left w:val="none" w:sz="0" w:space="0" w:color="auto"/>
                <w:bottom w:val="none" w:sz="0" w:space="0" w:color="auto"/>
                <w:right w:val="none" w:sz="0" w:space="0" w:color="auto"/>
              </w:divBdr>
            </w:div>
            <w:div w:id="95292068">
              <w:marLeft w:val="0"/>
              <w:marRight w:val="0"/>
              <w:marTop w:val="0"/>
              <w:marBottom w:val="0"/>
              <w:divBdr>
                <w:top w:val="none" w:sz="0" w:space="0" w:color="auto"/>
                <w:left w:val="none" w:sz="0" w:space="0" w:color="auto"/>
                <w:bottom w:val="none" w:sz="0" w:space="0" w:color="auto"/>
                <w:right w:val="none" w:sz="0" w:space="0" w:color="auto"/>
              </w:divBdr>
            </w:div>
            <w:div w:id="88398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03532">
      <w:bodyDiv w:val="1"/>
      <w:marLeft w:val="0"/>
      <w:marRight w:val="0"/>
      <w:marTop w:val="0"/>
      <w:marBottom w:val="0"/>
      <w:divBdr>
        <w:top w:val="none" w:sz="0" w:space="0" w:color="auto"/>
        <w:left w:val="none" w:sz="0" w:space="0" w:color="auto"/>
        <w:bottom w:val="none" w:sz="0" w:space="0" w:color="auto"/>
        <w:right w:val="none" w:sz="0" w:space="0" w:color="auto"/>
      </w:divBdr>
      <w:divsChild>
        <w:div w:id="1321894">
          <w:marLeft w:val="0"/>
          <w:marRight w:val="0"/>
          <w:marTop w:val="0"/>
          <w:marBottom w:val="0"/>
          <w:divBdr>
            <w:top w:val="none" w:sz="0" w:space="0" w:color="auto"/>
            <w:left w:val="none" w:sz="0" w:space="0" w:color="auto"/>
            <w:bottom w:val="none" w:sz="0" w:space="0" w:color="auto"/>
            <w:right w:val="none" w:sz="0" w:space="0" w:color="auto"/>
          </w:divBdr>
        </w:div>
        <w:div w:id="107744301">
          <w:marLeft w:val="0"/>
          <w:marRight w:val="0"/>
          <w:marTop w:val="0"/>
          <w:marBottom w:val="0"/>
          <w:divBdr>
            <w:top w:val="none" w:sz="0" w:space="0" w:color="auto"/>
            <w:left w:val="none" w:sz="0" w:space="0" w:color="auto"/>
            <w:bottom w:val="none" w:sz="0" w:space="0" w:color="auto"/>
            <w:right w:val="none" w:sz="0" w:space="0" w:color="auto"/>
          </w:divBdr>
        </w:div>
        <w:div w:id="509955859">
          <w:marLeft w:val="0"/>
          <w:marRight w:val="0"/>
          <w:marTop w:val="0"/>
          <w:marBottom w:val="0"/>
          <w:divBdr>
            <w:top w:val="none" w:sz="0" w:space="0" w:color="auto"/>
            <w:left w:val="none" w:sz="0" w:space="0" w:color="auto"/>
            <w:bottom w:val="none" w:sz="0" w:space="0" w:color="auto"/>
            <w:right w:val="none" w:sz="0" w:space="0" w:color="auto"/>
          </w:divBdr>
        </w:div>
        <w:div w:id="605046231">
          <w:marLeft w:val="0"/>
          <w:marRight w:val="0"/>
          <w:marTop w:val="0"/>
          <w:marBottom w:val="0"/>
          <w:divBdr>
            <w:top w:val="none" w:sz="0" w:space="0" w:color="auto"/>
            <w:left w:val="none" w:sz="0" w:space="0" w:color="auto"/>
            <w:bottom w:val="none" w:sz="0" w:space="0" w:color="auto"/>
            <w:right w:val="none" w:sz="0" w:space="0" w:color="auto"/>
          </w:divBdr>
        </w:div>
        <w:div w:id="1854609909">
          <w:marLeft w:val="0"/>
          <w:marRight w:val="0"/>
          <w:marTop w:val="0"/>
          <w:marBottom w:val="0"/>
          <w:divBdr>
            <w:top w:val="none" w:sz="0" w:space="0" w:color="auto"/>
            <w:left w:val="none" w:sz="0" w:space="0" w:color="auto"/>
            <w:bottom w:val="none" w:sz="0" w:space="0" w:color="auto"/>
            <w:right w:val="none" w:sz="0" w:space="0" w:color="auto"/>
          </w:divBdr>
        </w:div>
        <w:div w:id="1219510703">
          <w:marLeft w:val="0"/>
          <w:marRight w:val="0"/>
          <w:marTop w:val="0"/>
          <w:marBottom w:val="0"/>
          <w:divBdr>
            <w:top w:val="none" w:sz="0" w:space="0" w:color="auto"/>
            <w:left w:val="none" w:sz="0" w:space="0" w:color="auto"/>
            <w:bottom w:val="none" w:sz="0" w:space="0" w:color="auto"/>
            <w:right w:val="none" w:sz="0" w:space="0" w:color="auto"/>
          </w:divBdr>
        </w:div>
        <w:div w:id="1983148150">
          <w:marLeft w:val="0"/>
          <w:marRight w:val="0"/>
          <w:marTop w:val="0"/>
          <w:marBottom w:val="0"/>
          <w:divBdr>
            <w:top w:val="none" w:sz="0" w:space="0" w:color="auto"/>
            <w:left w:val="none" w:sz="0" w:space="0" w:color="auto"/>
            <w:bottom w:val="none" w:sz="0" w:space="0" w:color="auto"/>
            <w:right w:val="none" w:sz="0" w:space="0" w:color="auto"/>
          </w:divBdr>
        </w:div>
        <w:div w:id="215438409">
          <w:marLeft w:val="0"/>
          <w:marRight w:val="0"/>
          <w:marTop w:val="0"/>
          <w:marBottom w:val="0"/>
          <w:divBdr>
            <w:top w:val="none" w:sz="0" w:space="0" w:color="auto"/>
            <w:left w:val="none" w:sz="0" w:space="0" w:color="auto"/>
            <w:bottom w:val="none" w:sz="0" w:space="0" w:color="auto"/>
            <w:right w:val="none" w:sz="0" w:space="0" w:color="auto"/>
          </w:divBdr>
        </w:div>
        <w:div w:id="81920166">
          <w:marLeft w:val="0"/>
          <w:marRight w:val="0"/>
          <w:marTop w:val="0"/>
          <w:marBottom w:val="0"/>
          <w:divBdr>
            <w:top w:val="none" w:sz="0" w:space="0" w:color="auto"/>
            <w:left w:val="none" w:sz="0" w:space="0" w:color="auto"/>
            <w:bottom w:val="none" w:sz="0" w:space="0" w:color="auto"/>
            <w:right w:val="none" w:sz="0" w:space="0" w:color="auto"/>
          </w:divBdr>
        </w:div>
        <w:div w:id="1866094425">
          <w:marLeft w:val="0"/>
          <w:marRight w:val="0"/>
          <w:marTop w:val="0"/>
          <w:marBottom w:val="0"/>
          <w:divBdr>
            <w:top w:val="none" w:sz="0" w:space="0" w:color="auto"/>
            <w:left w:val="none" w:sz="0" w:space="0" w:color="auto"/>
            <w:bottom w:val="none" w:sz="0" w:space="0" w:color="auto"/>
            <w:right w:val="none" w:sz="0" w:space="0" w:color="auto"/>
          </w:divBdr>
        </w:div>
        <w:div w:id="641234045">
          <w:marLeft w:val="0"/>
          <w:marRight w:val="0"/>
          <w:marTop w:val="0"/>
          <w:marBottom w:val="0"/>
          <w:divBdr>
            <w:top w:val="none" w:sz="0" w:space="0" w:color="auto"/>
            <w:left w:val="none" w:sz="0" w:space="0" w:color="auto"/>
            <w:bottom w:val="none" w:sz="0" w:space="0" w:color="auto"/>
            <w:right w:val="none" w:sz="0" w:space="0" w:color="auto"/>
          </w:divBdr>
        </w:div>
        <w:div w:id="467552886">
          <w:marLeft w:val="0"/>
          <w:marRight w:val="0"/>
          <w:marTop w:val="0"/>
          <w:marBottom w:val="0"/>
          <w:divBdr>
            <w:top w:val="none" w:sz="0" w:space="0" w:color="auto"/>
            <w:left w:val="none" w:sz="0" w:space="0" w:color="auto"/>
            <w:bottom w:val="none" w:sz="0" w:space="0" w:color="auto"/>
            <w:right w:val="none" w:sz="0" w:space="0" w:color="auto"/>
          </w:divBdr>
        </w:div>
        <w:div w:id="834760467">
          <w:marLeft w:val="0"/>
          <w:marRight w:val="0"/>
          <w:marTop w:val="0"/>
          <w:marBottom w:val="0"/>
          <w:divBdr>
            <w:top w:val="none" w:sz="0" w:space="0" w:color="auto"/>
            <w:left w:val="none" w:sz="0" w:space="0" w:color="auto"/>
            <w:bottom w:val="none" w:sz="0" w:space="0" w:color="auto"/>
            <w:right w:val="none" w:sz="0" w:space="0" w:color="auto"/>
          </w:divBdr>
        </w:div>
        <w:div w:id="1441414971">
          <w:marLeft w:val="0"/>
          <w:marRight w:val="0"/>
          <w:marTop w:val="0"/>
          <w:marBottom w:val="0"/>
          <w:divBdr>
            <w:top w:val="none" w:sz="0" w:space="0" w:color="auto"/>
            <w:left w:val="none" w:sz="0" w:space="0" w:color="auto"/>
            <w:bottom w:val="none" w:sz="0" w:space="0" w:color="auto"/>
            <w:right w:val="none" w:sz="0" w:space="0" w:color="auto"/>
          </w:divBdr>
        </w:div>
        <w:div w:id="1542592929">
          <w:marLeft w:val="0"/>
          <w:marRight w:val="0"/>
          <w:marTop w:val="0"/>
          <w:marBottom w:val="0"/>
          <w:divBdr>
            <w:top w:val="none" w:sz="0" w:space="0" w:color="auto"/>
            <w:left w:val="none" w:sz="0" w:space="0" w:color="auto"/>
            <w:bottom w:val="none" w:sz="0" w:space="0" w:color="auto"/>
            <w:right w:val="none" w:sz="0" w:space="0" w:color="auto"/>
          </w:divBdr>
        </w:div>
        <w:div w:id="1336491347">
          <w:marLeft w:val="0"/>
          <w:marRight w:val="0"/>
          <w:marTop w:val="0"/>
          <w:marBottom w:val="0"/>
          <w:divBdr>
            <w:top w:val="none" w:sz="0" w:space="0" w:color="auto"/>
            <w:left w:val="none" w:sz="0" w:space="0" w:color="auto"/>
            <w:bottom w:val="none" w:sz="0" w:space="0" w:color="auto"/>
            <w:right w:val="none" w:sz="0" w:space="0" w:color="auto"/>
          </w:divBdr>
        </w:div>
        <w:div w:id="607126323">
          <w:marLeft w:val="0"/>
          <w:marRight w:val="0"/>
          <w:marTop w:val="0"/>
          <w:marBottom w:val="0"/>
          <w:divBdr>
            <w:top w:val="none" w:sz="0" w:space="0" w:color="auto"/>
            <w:left w:val="none" w:sz="0" w:space="0" w:color="auto"/>
            <w:bottom w:val="none" w:sz="0" w:space="0" w:color="auto"/>
            <w:right w:val="none" w:sz="0" w:space="0" w:color="auto"/>
          </w:divBdr>
        </w:div>
        <w:div w:id="974339483">
          <w:marLeft w:val="0"/>
          <w:marRight w:val="0"/>
          <w:marTop w:val="0"/>
          <w:marBottom w:val="0"/>
          <w:divBdr>
            <w:top w:val="none" w:sz="0" w:space="0" w:color="auto"/>
            <w:left w:val="none" w:sz="0" w:space="0" w:color="auto"/>
            <w:bottom w:val="none" w:sz="0" w:space="0" w:color="auto"/>
            <w:right w:val="none" w:sz="0" w:space="0" w:color="auto"/>
          </w:divBdr>
        </w:div>
        <w:div w:id="18706477">
          <w:marLeft w:val="0"/>
          <w:marRight w:val="0"/>
          <w:marTop w:val="0"/>
          <w:marBottom w:val="0"/>
          <w:divBdr>
            <w:top w:val="none" w:sz="0" w:space="0" w:color="auto"/>
            <w:left w:val="none" w:sz="0" w:space="0" w:color="auto"/>
            <w:bottom w:val="none" w:sz="0" w:space="0" w:color="auto"/>
            <w:right w:val="none" w:sz="0" w:space="0" w:color="auto"/>
          </w:divBdr>
        </w:div>
        <w:div w:id="231623786">
          <w:marLeft w:val="0"/>
          <w:marRight w:val="0"/>
          <w:marTop w:val="0"/>
          <w:marBottom w:val="0"/>
          <w:divBdr>
            <w:top w:val="none" w:sz="0" w:space="0" w:color="auto"/>
            <w:left w:val="none" w:sz="0" w:space="0" w:color="auto"/>
            <w:bottom w:val="none" w:sz="0" w:space="0" w:color="auto"/>
            <w:right w:val="none" w:sz="0" w:space="0" w:color="auto"/>
          </w:divBdr>
        </w:div>
        <w:div w:id="484784182">
          <w:marLeft w:val="0"/>
          <w:marRight w:val="0"/>
          <w:marTop w:val="0"/>
          <w:marBottom w:val="0"/>
          <w:divBdr>
            <w:top w:val="none" w:sz="0" w:space="0" w:color="auto"/>
            <w:left w:val="none" w:sz="0" w:space="0" w:color="auto"/>
            <w:bottom w:val="none" w:sz="0" w:space="0" w:color="auto"/>
            <w:right w:val="none" w:sz="0" w:space="0" w:color="auto"/>
          </w:divBdr>
        </w:div>
        <w:div w:id="2036537753">
          <w:marLeft w:val="0"/>
          <w:marRight w:val="0"/>
          <w:marTop w:val="0"/>
          <w:marBottom w:val="0"/>
          <w:divBdr>
            <w:top w:val="none" w:sz="0" w:space="0" w:color="auto"/>
            <w:left w:val="none" w:sz="0" w:space="0" w:color="auto"/>
            <w:bottom w:val="none" w:sz="0" w:space="0" w:color="auto"/>
            <w:right w:val="none" w:sz="0" w:space="0" w:color="auto"/>
          </w:divBdr>
        </w:div>
        <w:div w:id="2142917856">
          <w:marLeft w:val="0"/>
          <w:marRight w:val="0"/>
          <w:marTop w:val="0"/>
          <w:marBottom w:val="0"/>
          <w:divBdr>
            <w:top w:val="none" w:sz="0" w:space="0" w:color="auto"/>
            <w:left w:val="none" w:sz="0" w:space="0" w:color="auto"/>
            <w:bottom w:val="none" w:sz="0" w:space="0" w:color="auto"/>
            <w:right w:val="none" w:sz="0" w:space="0" w:color="auto"/>
          </w:divBdr>
        </w:div>
        <w:div w:id="874924162">
          <w:marLeft w:val="0"/>
          <w:marRight w:val="0"/>
          <w:marTop w:val="0"/>
          <w:marBottom w:val="0"/>
          <w:divBdr>
            <w:top w:val="none" w:sz="0" w:space="0" w:color="auto"/>
            <w:left w:val="none" w:sz="0" w:space="0" w:color="auto"/>
            <w:bottom w:val="none" w:sz="0" w:space="0" w:color="auto"/>
            <w:right w:val="none" w:sz="0" w:space="0" w:color="auto"/>
          </w:divBdr>
        </w:div>
      </w:divsChild>
    </w:div>
    <w:div w:id="1383865041">
      <w:bodyDiv w:val="1"/>
      <w:marLeft w:val="0"/>
      <w:marRight w:val="0"/>
      <w:marTop w:val="0"/>
      <w:marBottom w:val="0"/>
      <w:divBdr>
        <w:top w:val="none" w:sz="0" w:space="0" w:color="auto"/>
        <w:left w:val="none" w:sz="0" w:space="0" w:color="auto"/>
        <w:bottom w:val="none" w:sz="0" w:space="0" w:color="auto"/>
        <w:right w:val="none" w:sz="0" w:space="0" w:color="auto"/>
      </w:divBdr>
      <w:divsChild>
        <w:div w:id="633483823">
          <w:marLeft w:val="0"/>
          <w:marRight w:val="0"/>
          <w:marTop w:val="0"/>
          <w:marBottom w:val="0"/>
          <w:divBdr>
            <w:top w:val="none" w:sz="0" w:space="0" w:color="auto"/>
            <w:left w:val="none" w:sz="0" w:space="0" w:color="auto"/>
            <w:bottom w:val="none" w:sz="0" w:space="0" w:color="auto"/>
            <w:right w:val="none" w:sz="0" w:space="0" w:color="auto"/>
          </w:divBdr>
        </w:div>
        <w:div w:id="1530677900">
          <w:marLeft w:val="0"/>
          <w:marRight w:val="0"/>
          <w:marTop w:val="0"/>
          <w:marBottom w:val="0"/>
          <w:divBdr>
            <w:top w:val="none" w:sz="0" w:space="0" w:color="auto"/>
            <w:left w:val="none" w:sz="0" w:space="0" w:color="auto"/>
            <w:bottom w:val="none" w:sz="0" w:space="0" w:color="auto"/>
            <w:right w:val="none" w:sz="0" w:space="0" w:color="auto"/>
          </w:divBdr>
        </w:div>
        <w:div w:id="1976984837">
          <w:marLeft w:val="0"/>
          <w:marRight w:val="0"/>
          <w:marTop w:val="0"/>
          <w:marBottom w:val="0"/>
          <w:divBdr>
            <w:top w:val="none" w:sz="0" w:space="0" w:color="auto"/>
            <w:left w:val="none" w:sz="0" w:space="0" w:color="auto"/>
            <w:bottom w:val="none" w:sz="0" w:space="0" w:color="auto"/>
            <w:right w:val="none" w:sz="0" w:space="0" w:color="auto"/>
          </w:divBdr>
        </w:div>
        <w:div w:id="203375079">
          <w:marLeft w:val="0"/>
          <w:marRight w:val="0"/>
          <w:marTop w:val="0"/>
          <w:marBottom w:val="0"/>
          <w:divBdr>
            <w:top w:val="none" w:sz="0" w:space="0" w:color="auto"/>
            <w:left w:val="none" w:sz="0" w:space="0" w:color="auto"/>
            <w:bottom w:val="none" w:sz="0" w:space="0" w:color="auto"/>
            <w:right w:val="none" w:sz="0" w:space="0" w:color="auto"/>
          </w:divBdr>
        </w:div>
        <w:div w:id="1269779239">
          <w:marLeft w:val="0"/>
          <w:marRight w:val="0"/>
          <w:marTop w:val="0"/>
          <w:marBottom w:val="0"/>
          <w:divBdr>
            <w:top w:val="none" w:sz="0" w:space="0" w:color="auto"/>
            <w:left w:val="none" w:sz="0" w:space="0" w:color="auto"/>
            <w:bottom w:val="none" w:sz="0" w:space="0" w:color="auto"/>
            <w:right w:val="none" w:sz="0" w:space="0" w:color="auto"/>
          </w:divBdr>
        </w:div>
        <w:div w:id="1106540771">
          <w:marLeft w:val="0"/>
          <w:marRight w:val="0"/>
          <w:marTop w:val="0"/>
          <w:marBottom w:val="0"/>
          <w:divBdr>
            <w:top w:val="none" w:sz="0" w:space="0" w:color="auto"/>
            <w:left w:val="none" w:sz="0" w:space="0" w:color="auto"/>
            <w:bottom w:val="none" w:sz="0" w:space="0" w:color="auto"/>
            <w:right w:val="none" w:sz="0" w:space="0" w:color="auto"/>
          </w:divBdr>
        </w:div>
        <w:div w:id="1340235380">
          <w:marLeft w:val="0"/>
          <w:marRight w:val="0"/>
          <w:marTop w:val="0"/>
          <w:marBottom w:val="0"/>
          <w:divBdr>
            <w:top w:val="none" w:sz="0" w:space="0" w:color="auto"/>
            <w:left w:val="none" w:sz="0" w:space="0" w:color="auto"/>
            <w:bottom w:val="none" w:sz="0" w:space="0" w:color="auto"/>
            <w:right w:val="none" w:sz="0" w:space="0" w:color="auto"/>
          </w:divBdr>
        </w:div>
        <w:div w:id="488255403">
          <w:marLeft w:val="0"/>
          <w:marRight w:val="0"/>
          <w:marTop w:val="0"/>
          <w:marBottom w:val="0"/>
          <w:divBdr>
            <w:top w:val="none" w:sz="0" w:space="0" w:color="auto"/>
            <w:left w:val="none" w:sz="0" w:space="0" w:color="auto"/>
            <w:bottom w:val="none" w:sz="0" w:space="0" w:color="auto"/>
            <w:right w:val="none" w:sz="0" w:space="0" w:color="auto"/>
          </w:divBdr>
        </w:div>
        <w:div w:id="1373967236">
          <w:marLeft w:val="0"/>
          <w:marRight w:val="0"/>
          <w:marTop w:val="0"/>
          <w:marBottom w:val="0"/>
          <w:divBdr>
            <w:top w:val="none" w:sz="0" w:space="0" w:color="auto"/>
            <w:left w:val="none" w:sz="0" w:space="0" w:color="auto"/>
            <w:bottom w:val="none" w:sz="0" w:space="0" w:color="auto"/>
            <w:right w:val="none" w:sz="0" w:space="0" w:color="auto"/>
          </w:divBdr>
        </w:div>
        <w:div w:id="754130672">
          <w:marLeft w:val="0"/>
          <w:marRight w:val="0"/>
          <w:marTop w:val="0"/>
          <w:marBottom w:val="0"/>
          <w:divBdr>
            <w:top w:val="none" w:sz="0" w:space="0" w:color="auto"/>
            <w:left w:val="none" w:sz="0" w:space="0" w:color="auto"/>
            <w:bottom w:val="none" w:sz="0" w:space="0" w:color="auto"/>
            <w:right w:val="none" w:sz="0" w:space="0" w:color="auto"/>
          </w:divBdr>
        </w:div>
        <w:div w:id="2087262248">
          <w:marLeft w:val="0"/>
          <w:marRight w:val="0"/>
          <w:marTop w:val="0"/>
          <w:marBottom w:val="0"/>
          <w:divBdr>
            <w:top w:val="none" w:sz="0" w:space="0" w:color="auto"/>
            <w:left w:val="none" w:sz="0" w:space="0" w:color="auto"/>
            <w:bottom w:val="none" w:sz="0" w:space="0" w:color="auto"/>
            <w:right w:val="none" w:sz="0" w:space="0" w:color="auto"/>
          </w:divBdr>
        </w:div>
        <w:div w:id="1041829371">
          <w:marLeft w:val="0"/>
          <w:marRight w:val="0"/>
          <w:marTop w:val="0"/>
          <w:marBottom w:val="0"/>
          <w:divBdr>
            <w:top w:val="none" w:sz="0" w:space="0" w:color="auto"/>
            <w:left w:val="none" w:sz="0" w:space="0" w:color="auto"/>
            <w:bottom w:val="none" w:sz="0" w:space="0" w:color="auto"/>
            <w:right w:val="none" w:sz="0" w:space="0" w:color="auto"/>
          </w:divBdr>
        </w:div>
        <w:div w:id="1941373710">
          <w:marLeft w:val="0"/>
          <w:marRight w:val="0"/>
          <w:marTop w:val="0"/>
          <w:marBottom w:val="0"/>
          <w:divBdr>
            <w:top w:val="none" w:sz="0" w:space="0" w:color="auto"/>
            <w:left w:val="none" w:sz="0" w:space="0" w:color="auto"/>
            <w:bottom w:val="none" w:sz="0" w:space="0" w:color="auto"/>
            <w:right w:val="none" w:sz="0" w:space="0" w:color="auto"/>
          </w:divBdr>
        </w:div>
        <w:div w:id="773284496">
          <w:marLeft w:val="0"/>
          <w:marRight w:val="0"/>
          <w:marTop w:val="0"/>
          <w:marBottom w:val="0"/>
          <w:divBdr>
            <w:top w:val="none" w:sz="0" w:space="0" w:color="auto"/>
            <w:left w:val="none" w:sz="0" w:space="0" w:color="auto"/>
            <w:bottom w:val="none" w:sz="0" w:space="0" w:color="auto"/>
            <w:right w:val="none" w:sz="0" w:space="0" w:color="auto"/>
          </w:divBdr>
        </w:div>
        <w:div w:id="1367408720">
          <w:marLeft w:val="0"/>
          <w:marRight w:val="0"/>
          <w:marTop w:val="0"/>
          <w:marBottom w:val="0"/>
          <w:divBdr>
            <w:top w:val="none" w:sz="0" w:space="0" w:color="auto"/>
            <w:left w:val="none" w:sz="0" w:space="0" w:color="auto"/>
            <w:bottom w:val="none" w:sz="0" w:space="0" w:color="auto"/>
            <w:right w:val="none" w:sz="0" w:space="0" w:color="auto"/>
          </w:divBdr>
        </w:div>
        <w:div w:id="353730454">
          <w:marLeft w:val="0"/>
          <w:marRight w:val="0"/>
          <w:marTop w:val="0"/>
          <w:marBottom w:val="0"/>
          <w:divBdr>
            <w:top w:val="none" w:sz="0" w:space="0" w:color="auto"/>
            <w:left w:val="none" w:sz="0" w:space="0" w:color="auto"/>
            <w:bottom w:val="none" w:sz="0" w:space="0" w:color="auto"/>
            <w:right w:val="none" w:sz="0" w:space="0" w:color="auto"/>
          </w:divBdr>
        </w:div>
        <w:div w:id="1118985774">
          <w:marLeft w:val="0"/>
          <w:marRight w:val="0"/>
          <w:marTop w:val="0"/>
          <w:marBottom w:val="0"/>
          <w:divBdr>
            <w:top w:val="none" w:sz="0" w:space="0" w:color="auto"/>
            <w:left w:val="none" w:sz="0" w:space="0" w:color="auto"/>
            <w:bottom w:val="none" w:sz="0" w:space="0" w:color="auto"/>
            <w:right w:val="none" w:sz="0" w:space="0" w:color="auto"/>
          </w:divBdr>
        </w:div>
        <w:div w:id="715206661">
          <w:marLeft w:val="0"/>
          <w:marRight w:val="0"/>
          <w:marTop w:val="0"/>
          <w:marBottom w:val="0"/>
          <w:divBdr>
            <w:top w:val="none" w:sz="0" w:space="0" w:color="auto"/>
            <w:left w:val="none" w:sz="0" w:space="0" w:color="auto"/>
            <w:bottom w:val="none" w:sz="0" w:space="0" w:color="auto"/>
            <w:right w:val="none" w:sz="0" w:space="0" w:color="auto"/>
          </w:divBdr>
        </w:div>
        <w:div w:id="1015694331">
          <w:marLeft w:val="0"/>
          <w:marRight w:val="0"/>
          <w:marTop w:val="0"/>
          <w:marBottom w:val="0"/>
          <w:divBdr>
            <w:top w:val="none" w:sz="0" w:space="0" w:color="auto"/>
            <w:left w:val="none" w:sz="0" w:space="0" w:color="auto"/>
            <w:bottom w:val="none" w:sz="0" w:space="0" w:color="auto"/>
            <w:right w:val="none" w:sz="0" w:space="0" w:color="auto"/>
          </w:divBdr>
        </w:div>
        <w:div w:id="309139753">
          <w:marLeft w:val="0"/>
          <w:marRight w:val="0"/>
          <w:marTop w:val="0"/>
          <w:marBottom w:val="0"/>
          <w:divBdr>
            <w:top w:val="none" w:sz="0" w:space="0" w:color="auto"/>
            <w:left w:val="none" w:sz="0" w:space="0" w:color="auto"/>
            <w:bottom w:val="none" w:sz="0" w:space="0" w:color="auto"/>
            <w:right w:val="none" w:sz="0" w:space="0" w:color="auto"/>
          </w:divBdr>
        </w:div>
        <w:div w:id="1088504668">
          <w:marLeft w:val="0"/>
          <w:marRight w:val="0"/>
          <w:marTop w:val="0"/>
          <w:marBottom w:val="0"/>
          <w:divBdr>
            <w:top w:val="none" w:sz="0" w:space="0" w:color="auto"/>
            <w:left w:val="none" w:sz="0" w:space="0" w:color="auto"/>
            <w:bottom w:val="none" w:sz="0" w:space="0" w:color="auto"/>
            <w:right w:val="none" w:sz="0" w:space="0" w:color="auto"/>
          </w:divBdr>
        </w:div>
        <w:div w:id="991714549">
          <w:marLeft w:val="0"/>
          <w:marRight w:val="0"/>
          <w:marTop w:val="0"/>
          <w:marBottom w:val="0"/>
          <w:divBdr>
            <w:top w:val="none" w:sz="0" w:space="0" w:color="auto"/>
            <w:left w:val="none" w:sz="0" w:space="0" w:color="auto"/>
            <w:bottom w:val="none" w:sz="0" w:space="0" w:color="auto"/>
            <w:right w:val="none" w:sz="0" w:space="0" w:color="auto"/>
          </w:divBdr>
        </w:div>
      </w:divsChild>
    </w:div>
    <w:div w:id="1699771454">
      <w:bodyDiv w:val="1"/>
      <w:marLeft w:val="0"/>
      <w:marRight w:val="0"/>
      <w:marTop w:val="0"/>
      <w:marBottom w:val="0"/>
      <w:divBdr>
        <w:top w:val="none" w:sz="0" w:space="0" w:color="auto"/>
        <w:left w:val="none" w:sz="0" w:space="0" w:color="auto"/>
        <w:bottom w:val="none" w:sz="0" w:space="0" w:color="auto"/>
        <w:right w:val="none" w:sz="0" w:space="0" w:color="auto"/>
      </w:divBdr>
      <w:divsChild>
        <w:div w:id="1670133382">
          <w:marLeft w:val="0"/>
          <w:marRight w:val="0"/>
          <w:marTop w:val="0"/>
          <w:marBottom w:val="0"/>
          <w:divBdr>
            <w:top w:val="none" w:sz="0" w:space="0" w:color="auto"/>
            <w:left w:val="none" w:sz="0" w:space="0" w:color="auto"/>
            <w:bottom w:val="none" w:sz="0" w:space="0" w:color="auto"/>
            <w:right w:val="none" w:sz="0" w:space="0" w:color="auto"/>
          </w:divBdr>
        </w:div>
        <w:div w:id="1099839862">
          <w:marLeft w:val="0"/>
          <w:marRight w:val="0"/>
          <w:marTop w:val="0"/>
          <w:marBottom w:val="0"/>
          <w:divBdr>
            <w:top w:val="none" w:sz="0" w:space="0" w:color="auto"/>
            <w:left w:val="none" w:sz="0" w:space="0" w:color="auto"/>
            <w:bottom w:val="none" w:sz="0" w:space="0" w:color="auto"/>
            <w:right w:val="none" w:sz="0" w:space="0" w:color="auto"/>
          </w:divBdr>
        </w:div>
        <w:div w:id="264122420">
          <w:marLeft w:val="0"/>
          <w:marRight w:val="0"/>
          <w:marTop w:val="0"/>
          <w:marBottom w:val="0"/>
          <w:divBdr>
            <w:top w:val="none" w:sz="0" w:space="0" w:color="auto"/>
            <w:left w:val="none" w:sz="0" w:space="0" w:color="auto"/>
            <w:bottom w:val="none" w:sz="0" w:space="0" w:color="auto"/>
            <w:right w:val="none" w:sz="0" w:space="0" w:color="auto"/>
          </w:divBdr>
        </w:div>
        <w:div w:id="1538737525">
          <w:marLeft w:val="0"/>
          <w:marRight w:val="0"/>
          <w:marTop w:val="0"/>
          <w:marBottom w:val="0"/>
          <w:divBdr>
            <w:top w:val="none" w:sz="0" w:space="0" w:color="auto"/>
            <w:left w:val="none" w:sz="0" w:space="0" w:color="auto"/>
            <w:bottom w:val="none" w:sz="0" w:space="0" w:color="auto"/>
            <w:right w:val="none" w:sz="0" w:space="0" w:color="auto"/>
          </w:divBdr>
        </w:div>
        <w:div w:id="1190949885">
          <w:marLeft w:val="0"/>
          <w:marRight w:val="0"/>
          <w:marTop w:val="0"/>
          <w:marBottom w:val="0"/>
          <w:divBdr>
            <w:top w:val="none" w:sz="0" w:space="0" w:color="auto"/>
            <w:left w:val="none" w:sz="0" w:space="0" w:color="auto"/>
            <w:bottom w:val="none" w:sz="0" w:space="0" w:color="auto"/>
            <w:right w:val="none" w:sz="0" w:space="0" w:color="auto"/>
          </w:divBdr>
        </w:div>
        <w:div w:id="1496190112">
          <w:marLeft w:val="0"/>
          <w:marRight w:val="0"/>
          <w:marTop w:val="0"/>
          <w:marBottom w:val="0"/>
          <w:divBdr>
            <w:top w:val="none" w:sz="0" w:space="0" w:color="auto"/>
            <w:left w:val="none" w:sz="0" w:space="0" w:color="auto"/>
            <w:bottom w:val="none" w:sz="0" w:space="0" w:color="auto"/>
            <w:right w:val="none" w:sz="0" w:space="0" w:color="auto"/>
          </w:divBdr>
        </w:div>
        <w:div w:id="1790394609">
          <w:marLeft w:val="0"/>
          <w:marRight w:val="0"/>
          <w:marTop w:val="0"/>
          <w:marBottom w:val="0"/>
          <w:divBdr>
            <w:top w:val="none" w:sz="0" w:space="0" w:color="auto"/>
            <w:left w:val="none" w:sz="0" w:space="0" w:color="auto"/>
            <w:bottom w:val="none" w:sz="0" w:space="0" w:color="auto"/>
            <w:right w:val="none" w:sz="0" w:space="0" w:color="auto"/>
          </w:divBdr>
        </w:div>
        <w:div w:id="1728063745">
          <w:marLeft w:val="0"/>
          <w:marRight w:val="0"/>
          <w:marTop w:val="0"/>
          <w:marBottom w:val="0"/>
          <w:divBdr>
            <w:top w:val="none" w:sz="0" w:space="0" w:color="auto"/>
            <w:left w:val="none" w:sz="0" w:space="0" w:color="auto"/>
            <w:bottom w:val="none" w:sz="0" w:space="0" w:color="auto"/>
            <w:right w:val="none" w:sz="0" w:space="0" w:color="auto"/>
          </w:divBdr>
        </w:div>
        <w:div w:id="483737444">
          <w:marLeft w:val="0"/>
          <w:marRight w:val="0"/>
          <w:marTop w:val="0"/>
          <w:marBottom w:val="0"/>
          <w:divBdr>
            <w:top w:val="none" w:sz="0" w:space="0" w:color="auto"/>
            <w:left w:val="none" w:sz="0" w:space="0" w:color="auto"/>
            <w:bottom w:val="none" w:sz="0" w:space="0" w:color="auto"/>
            <w:right w:val="none" w:sz="0" w:space="0" w:color="auto"/>
          </w:divBdr>
        </w:div>
        <w:div w:id="2066827061">
          <w:marLeft w:val="0"/>
          <w:marRight w:val="0"/>
          <w:marTop w:val="0"/>
          <w:marBottom w:val="0"/>
          <w:divBdr>
            <w:top w:val="none" w:sz="0" w:space="0" w:color="auto"/>
            <w:left w:val="none" w:sz="0" w:space="0" w:color="auto"/>
            <w:bottom w:val="none" w:sz="0" w:space="0" w:color="auto"/>
            <w:right w:val="none" w:sz="0" w:space="0" w:color="auto"/>
          </w:divBdr>
        </w:div>
        <w:div w:id="1336110025">
          <w:marLeft w:val="0"/>
          <w:marRight w:val="0"/>
          <w:marTop w:val="0"/>
          <w:marBottom w:val="0"/>
          <w:divBdr>
            <w:top w:val="none" w:sz="0" w:space="0" w:color="auto"/>
            <w:left w:val="none" w:sz="0" w:space="0" w:color="auto"/>
            <w:bottom w:val="none" w:sz="0" w:space="0" w:color="auto"/>
            <w:right w:val="none" w:sz="0" w:space="0" w:color="auto"/>
          </w:divBdr>
        </w:div>
        <w:div w:id="458382354">
          <w:marLeft w:val="0"/>
          <w:marRight w:val="0"/>
          <w:marTop w:val="0"/>
          <w:marBottom w:val="0"/>
          <w:divBdr>
            <w:top w:val="none" w:sz="0" w:space="0" w:color="auto"/>
            <w:left w:val="none" w:sz="0" w:space="0" w:color="auto"/>
            <w:bottom w:val="none" w:sz="0" w:space="0" w:color="auto"/>
            <w:right w:val="none" w:sz="0" w:space="0" w:color="auto"/>
          </w:divBdr>
        </w:div>
        <w:div w:id="888877343">
          <w:marLeft w:val="0"/>
          <w:marRight w:val="0"/>
          <w:marTop w:val="0"/>
          <w:marBottom w:val="0"/>
          <w:divBdr>
            <w:top w:val="none" w:sz="0" w:space="0" w:color="auto"/>
            <w:left w:val="none" w:sz="0" w:space="0" w:color="auto"/>
            <w:bottom w:val="none" w:sz="0" w:space="0" w:color="auto"/>
            <w:right w:val="none" w:sz="0" w:space="0" w:color="auto"/>
          </w:divBdr>
        </w:div>
        <w:div w:id="44840494">
          <w:marLeft w:val="0"/>
          <w:marRight w:val="0"/>
          <w:marTop w:val="0"/>
          <w:marBottom w:val="0"/>
          <w:divBdr>
            <w:top w:val="none" w:sz="0" w:space="0" w:color="auto"/>
            <w:left w:val="none" w:sz="0" w:space="0" w:color="auto"/>
            <w:bottom w:val="none" w:sz="0" w:space="0" w:color="auto"/>
            <w:right w:val="none" w:sz="0" w:space="0" w:color="auto"/>
          </w:divBdr>
        </w:div>
        <w:div w:id="596059060">
          <w:marLeft w:val="0"/>
          <w:marRight w:val="0"/>
          <w:marTop w:val="0"/>
          <w:marBottom w:val="0"/>
          <w:divBdr>
            <w:top w:val="none" w:sz="0" w:space="0" w:color="auto"/>
            <w:left w:val="none" w:sz="0" w:space="0" w:color="auto"/>
            <w:bottom w:val="none" w:sz="0" w:space="0" w:color="auto"/>
            <w:right w:val="none" w:sz="0" w:space="0" w:color="auto"/>
          </w:divBdr>
        </w:div>
        <w:div w:id="1260141041">
          <w:marLeft w:val="0"/>
          <w:marRight w:val="0"/>
          <w:marTop w:val="0"/>
          <w:marBottom w:val="0"/>
          <w:divBdr>
            <w:top w:val="none" w:sz="0" w:space="0" w:color="auto"/>
            <w:left w:val="none" w:sz="0" w:space="0" w:color="auto"/>
            <w:bottom w:val="none" w:sz="0" w:space="0" w:color="auto"/>
            <w:right w:val="none" w:sz="0" w:space="0" w:color="auto"/>
          </w:divBdr>
        </w:div>
        <w:div w:id="1848783410">
          <w:marLeft w:val="0"/>
          <w:marRight w:val="0"/>
          <w:marTop w:val="0"/>
          <w:marBottom w:val="0"/>
          <w:divBdr>
            <w:top w:val="none" w:sz="0" w:space="0" w:color="auto"/>
            <w:left w:val="none" w:sz="0" w:space="0" w:color="auto"/>
            <w:bottom w:val="none" w:sz="0" w:space="0" w:color="auto"/>
            <w:right w:val="none" w:sz="0" w:space="0" w:color="auto"/>
          </w:divBdr>
        </w:div>
        <w:div w:id="1248463557">
          <w:marLeft w:val="0"/>
          <w:marRight w:val="0"/>
          <w:marTop w:val="0"/>
          <w:marBottom w:val="0"/>
          <w:divBdr>
            <w:top w:val="none" w:sz="0" w:space="0" w:color="auto"/>
            <w:left w:val="none" w:sz="0" w:space="0" w:color="auto"/>
            <w:bottom w:val="none" w:sz="0" w:space="0" w:color="auto"/>
            <w:right w:val="none" w:sz="0" w:space="0" w:color="auto"/>
          </w:divBdr>
        </w:div>
        <w:div w:id="898440826">
          <w:marLeft w:val="0"/>
          <w:marRight w:val="0"/>
          <w:marTop w:val="0"/>
          <w:marBottom w:val="0"/>
          <w:divBdr>
            <w:top w:val="none" w:sz="0" w:space="0" w:color="auto"/>
            <w:left w:val="none" w:sz="0" w:space="0" w:color="auto"/>
            <w:bottom w:val="none" w:sz="0" w:space="0" w:color="auto"/>
            <w:right w:val="none" w:sz="0" w:space="0" w:color="auto"/>
          </w:divBdr>
        </w:div>
        <w:div w:id="795491946">
          <w:marLeft w:val="0"/>
          <w:marRight w:val="0"/>
          <w:marTop w:val="0"/>
          <w:marBottom w:val="0"/>
          <w:divBdr>
            <w:top w:val="none" w:sz="0" w:space="0" w:color="auto"/>
            <w:left w:val="none" w:sz="0" w:space="0" w:color="auto"/>
            <w:bottom w:val="none" w:sz="0" w:space="0" w:color="auto"/>
            <w:right w:val="none" w:sz="0" w:space="0" w:color="auto"/>
          </w:divBdr>
        </w:div>
        <w:div w:id="245460861">
          <w:marLeft w:val="0"/>
          <w:marRight w:val="0"/>
          <w:marTop w:val="0"/>
          <w:marBottom w:val="0"/>
          <w:divBdr>
            <w:top w:val="none" w:sz="0" w:space="0" w:color="auto"/>
            <w:left w:val="none" w:sz="0" w:space="0" w:color="auto"/>
            <w:bottom w:val="none" w:sz="0" w:space="0" w:color="auto"/>
            <w:right w:val="none" w:sz="0" w:space="0" w:color="auto"/>
          </w:divBdr>
        </w:div>
        <w:div w:id="724303936">
          <w:marLeft w:val="0"/>
          <w:marRight w:val="0"/>
          <w:marTop w:val="0"/>
          <w:marBottom w:val="0"/>
          <w:divBdr>
            <w:top w:val="none" w:sz="0" w:space="0" w:color="auto"/>
            <w:left w:val="none" w:sz="0" w:space="0" w:color="auto"/>
            <w:bottom w:val="none" w:sz="0" w:space="0" w:color="auto"/>
            <w:right w:val="none" w:sz="0" w:space="0" w:color="auto"/>
          </w:divBdr>
        </w:div>
        <w:div w:id="553005327">
          <w:marLeft w:val="0"/>
          <w:marRight w:val="0"/>
          <w:marTop w:val="0"/>
          <w:marBottom w:val="0"/>
          <w:divBdr>
            <w:top w:val="none" w:sz="0" w:space="0" w:color="auto"/>
            <w:left w:val="none" w:sz="0" w:space="0" w:color="auto"/>
            <w:bottom w:val="none" w:sz="0" w:space="0" w:color="auto"/>
            <w:right w:val="none" w:sz="0" w:space="0" w:color="auto"/>
          </w:divBdr>
        </w:div>
        <w:div w:id="870188232">
          <w:marLeft w:val="0"/>
          <w:marRight w:val="0"/>
          <w:marTop w:val="0"/>
          <w:marBottom w:val="0"/>
          <w:divBdr>
            <w:top w:val="none" w:sz="0" w:space="0" w:color="auto"/>
            <w:left w:val="none" w:sz="0" w:space="0" w:color="auto"/>
            <w:bottom w:val="none" w:sz="0" w:space="0" w:color="auto"/>
            <w:right w:val="none" w:sz="0" w:space="0" w:color="auto"/>
          </w:divBdr>
        </w:div>
        <w:div w:id="2040738119">
          <w:marLeft w:val="0"/>
          <w:marRight w:val="0"/>
          <w:marTop w:val="0"/>
          <w:marBottom w:val="0"/>
          <w:divBdr>
            <w:top w:val="none" w:sz="0" w:space="0" w:color="auto"/>
            <w:left w:val="none" w:sz="0" w:space="0" w:color="auto"/>
            <w:bottom w:val="none" w:sz="0" w:space="0" w:color="auto"/>
            <w:right w:val="none" w:sz="0" w:space="0" w:color="auto"/>
          </w:divBdr>
        </w:div>
        <w:div w:id="155539398">
          <w:marLeft w:val="0"/>
          <w:marRight w:val="0"/>
          <w:marTop w:val="0"/>
          <w:marBottom w:val="0"/>
          <w:divBdr>
            <w:top w:val="none" w:sz="0" w:space="0" w:color="auto"/>
            <w:left w:val="none" w:sz="0" w:space="0" w:color="auto"/>
            <w:bottom w:val="none" w:sz="0" w:space="0" w:color="auto"/>
            <w:right w:val="none" w:sz="0" w:space="0" w:color="auto"/>
          </w:divBdr>
        </w:div>
        <w:div w:id="1530876755">
          <w:marLeft w:val="0"/>
          <w:marRight w:val="0"/>
          <w:marTop w:val="0"/>
          <w:marBottom w:val="0"/>
          <w:divBdr>
            <w:top w:val="none" w:sz="0" w:space="0" w:color="auto"/>
            <w:left w:val="none" w:sz="0" w:space="0" w:color="auto"/>
            <w:bottom w:val="none" w:sz="0" w:space="0" w:color="auto"/>
            <w:right w:val="none" w:sz="0" w:space="0" w:color="auto"/>
          </w:divBdr>
        </w:div>
        <w:div w:id="643973134">
          <w:marLeft w:val="0"/>
          <w:marRight w:val="0"/>
          <w:marTop w:val="0"/>
          <w:marBottom w:val="0"/>
          <w:divBdr>
            <w:top w:val="none" w:sz="0" w:space="0" w:color="auto"/>
            <w:left w:val="none" w:sz="0" w:space="0" w:color="auto"/>
            <w:bottom w:val="none" w:sz="0" w:space="0" w:color="auto"/>
            <w:right w:val="none" w:sz="0" w:space="0" w:color="auto"/>
          </w:divBdr>
        </w:div>
        <w:div w:id="91820437">
          <w:marLeft w:val="0"/>
          <w:marRight w:val="0"/>
          <w:marTop w:val="0"/>
          <w:marBottom w:val="0"/>
          <w:divBdr>
            <w:top w:val="none" w:sz="0" w:space="0" w:color="auto"/>
            <w:left w:val="none" w:sz="0" w:space="0" w:color="auto"/>
            <w:bottom w:val="none" w:sz="0" w:space="0" w:color="auto"/>
            <w:right w:val="none" w:sz="0" w:space="0" w:color="auto"/>
          </w:divBdr>
        </w:div>
        <w:div w:id="463038971">
          <w:marLeft w:val="0"/>
          <w:marRight w:val="0"/>
          <w:marTop w:val="0"/>
          <w:marBottom w:val="0"/>
          <w:divBdr>
            <w:top w:val="none" w:sz="0" w:space="0" w:color="auto"/>
            <w:left w:val="none" w:sz="0" w:space="0" w:color="auto"/>
            <w:bottom w:val="none" w:sz="0" w:space="0" w:color="auto"/>
            <w:right w:val="none" w:sz="0" w:space="0" w:color="auto"/>
          </w:divBdr>
        </w:div>
      </w:divsChild>
    </w:div>
    <w:div w:id="202690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371</Words>
  <Characters>2115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hirohumi</dc:creator>
  <cp:lastModifiedBy>minami yuuko</cp:lastModifiedBy>
  <cp:revision>4</cp:revision>
  <dcterms:created xsi:type="dcterms:W3CDTF">2023-06-11T01:41:00Z</dcterms:created>
  <dcterms:modified xsi:type="dcterms:W3CDTF">2023-06-11T02:34:00Z</dcterms:modified>
</cp:coreProperties>
</file>